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675F" w:rsidRDefault="00E6478A" w:rsidP="00E6478A">
      <w:pPr>
        <w:pStyle w:val="a8"/>
        <w:jc w:val="center"/>
        <w:rPr>
          <w:rFonts w:ascii="Times New Roman" w:hAnsi="Times New Roman"/>
          <w:b/>
          <w:sz w:val="28"/>
          <w:szCs w:val="28"/>
        </w:rPr>
      </w:pPr>
      <w:r w:rsidRPr="004D675F">
        <w:rPr>
          <w:rFonts w:ascii="Times New Roman" w:hAnsi="Times New Roman"/>
          <w:b/>
          <w:sz w:val="28"/>
          <w:szCs w:val="28"/>
        </w:rPr>
        <w:t xml:space="preserve">Администрация Сельского поселения </w:t>
      </w:r>
      <w:r w:rsidR="004F74B2" w:rsidRPr="004D675F">
        <w:rPr>
          <w:rFonts w:ascii="Times New Roman" w:hAnsi="Times New Roman"/>
          <w:b/>
          <w:sz w:val="28"/>
          <w:szCs w:val="28"/>
        </w:rPr>
        <w:t>Кальтяевский</w:t>
      </w:r>
      <w:r w:rsidRPr="004D675F">
        <w:rPr>
          <w:rFonts w:ascii="Times New Roman" w:hAnsi="Times New Roman"/>
          <w:b/>
          <w:sz w:val="28"/>
          <w:szCs w:val="28"/>
        </w:rPr>
        <w:t xml:space="preserve"> сельсовет муниципального района Татышлинский </w:t>
      </w:r>
      <w:r w:rsidR="004D675F" w:rsidRPr="004D675F">
        <w:rPr>
          <w:rFonts w:ascii="Times New Roman" w:hAnsi="Times New Roman"/>
          <w:b/>
          <w:sz w:val="28"/>
          <w:szCs w:val="28"/>
        </w:rPr>
        <w:t xml:space="preserve">район </w:t>
      </w:r>
    </w:p>
    <w:p w:rsidR="00E6478A" w:rsidRPr="004D675F" w:rsidRDefault="004D675F" w:rsidP="00E6478A">
      <w:pPr>
        <w:pStyle w:val="a8"/>
        <w:jc w:val="center"/>
        <w:rPr>
          <w:rFonts w:ascii="Times New Roman" w:hAnsi="Times New Roman"/>
          <w:b/>
          <w:sz w:val="28"/>
          <w:szCs w:val="28"/>
        </w:rPr>
      </w:pPr>
      <w:r w:rsidRPr="004D675F">
        <w:rPr>
          <w:rFonts w:ascii="Times New Roman" w:hAnsi="Times New Roman"/>
          <w:b/>
          <w:sz w:val="28"/>
          <w:szCs w:val="28"/>
        </w:rPr>
        <w:t>Республики</w:t>
      </w:r>
      <w:r w:rsidR="00E6478A" w:rsidRPr="004D675F">
        <w:rPr>
          <w:rFonts w:ascii="Times New Roman" w:hAnsi="Times New Roman"/>
          <w:b/>
          <w:sz w:val="28"/>
          <w:szCs w:val="28"/>
        </w:rPr>
        <w:t xml:space="preserve"> Башкортостан</w:t>
      </w:r>
    </w:p>
    <w:p w:rsidR="00E6478A" w:rsidRPr="004D675F" w:rsidRDefault="00E6478A" w:rsidP="00E6478A">
      <w:pPr>
        <w:jc w:val="center"/>
        <w:rPr>
          <w:b/>
          <w:bCs/>
          <w:sz w:val="28"/>
          <w:szCs w:val="28"/>
        </w:rPr>
      </w:pPr>
    </w:p>
    <w:p w:rsidR="00E6478A" w:rsidRPr="004D675F" w:rsidRDefault="00E6478A" w:rsidP="00E6478A">
      <w:pPr>
        <w:jc w:val="center"/>
        <w:rPr>
          <w:b/>
          <w:bCs/>
          <w:sz w:val="28"/>
          <w:szCs w:val="28"/>
        </w:rPr>
      </w:pPr>
      <w:r w:rsidRPr="004D675F">
        <w:rPr>
          <w:b/>
          <w:bCs/>
          <w:sz w:val="28"/>
          <w:szCs w:val="28"/>
        </w:rPr>
        <w:t>ПОСТАНОВЛЕНИЕ</w:t>
      </w:r>
    </w:p>
    <w:p w:rsidR="00E6478A" w:rsidRPr="004D675F" w:rsidRDefault="00E6478A" w:rsidP="00E6478A">
      <w:pPr>
        <w:jc w:val="center"/>
        <w:rPr>
          <w:b/>
          <w:bCs/>
          <w:sz w:val="28"/>
          <w:szCs w:val="28"/>
        </w:rPr>
      </w:pPr>
    </w:p>
    <w:p w:rsidR="00E6478A" w:rsidRPr="004D675F" w:rsidRDefault="00D7471A" w:rsidP="00E6478A">
      <w:pPr>
        <w:jc w:val="center"/>
        <w:rPr>
          <w:b/>
          <w:bCs/>
          <w:sz w:val="28"/>
          <w:szCs w:val="28"/>
        </w:rPr>
      </w:pPr>
      <w:r>
        <w:rPr>
          <w:b/>
          <w:bCs/>
          <w:sz w:val="28"/>
          <w:szCs w:val="28"/>
        </w:rPr>
        <w:t xml:space="preserve">24 апреля </w:t>
      </w:r>
      <w:r w:rsidR="004F74B2" w:rsidRPr="004D675F">
        <w:rPr>
          <w:b/>
          <w:bCs/>
          <w:sz w:val="28"/>
          <w:szCs w:val="28"/>
        </w:rPr>
        <w:t>2023 г.                                                                              №</w:t>
      </w:r>
      <w:r>
        <w:rPr>
          <w:b/>
          <w:bCs/>
          <w:sz w:val="28"/>
          <w:szCs w:val="28"/>
        </w:rPr>
        <w:t xml:space="preserve"> 13</w:t>
      </w:r>
    </w:p>
    <w:p w:rsidR="005B5FD2" w:rsidRDefault="005B5FD2" w:rsidP="00E6478A">
      <w:pPr>
        <w:ind w:left="-180" w:right="-185"/>
        <w:rPr>
          <w:b/>
          <w:bCs/>
          <w:color w:val="000000"/>
        </w:rPr>
      </w:pPr>
    </w:p>
    <w:p w:rsidR="009A226D" w:rsidRDefault="005B301E" w:rsidP="005B301E">
      <w:pPr>
        <w:pStyle w:val="ConsPlusTitle"/>
        <w:widowControl/>
        <w:jc w:val="center"/>
        <w:rPr>
          <w:rFonts w:ascii="Times New Roman" w:hAnsi="Times New Roman" w:cs="Times New Roman"/>
          <w:sz w:val="28"/>
          <w:szCs w:val="28"/>
        </w:rPr>
      </w:pPr>
      <w:r w:rsidRPr="005B301E">
        <w:rPr>
          <w:rFonts w:ascii="Times New Roman" w:hAnsi="Times New Roman" w:cs="Times New Roman"/>
          <w:sz w:val="28"/>
          <w:szCs w:val="28"/>
        </w:rPr>
        <w:t>Об утверждении Административного регламента по</w:t>
      </w:r>
      <w:r w:rsidRPr="002F7C35">
        <w:rPr>
          <w:rFonts w:ascii="Times New Roman" w:hAnsi="Times New Roman" w:cs="Times New Roman"/>
          <w:sz w:val="28"/>
          <w:szCs w:val="28"/>
        </w:rPr>
        <w:t xml:space="preserve"> предоставлению муниципальной услуги «Признание граждан малоимущими в целях постановки на учет в качестве нуждающихся в жилых помещениях и предоставления им жилых помещений по договорам </w:t>
      </w:r>
    </w:p>
    <w:p w:rsidR="005B301E" w:rsidRPr="002F7C35" w:rsidRDefault="005B301E" w:rsidP="005B301E">
      <w:pPr>
        <w:pStyle w:val="ConsPlusTitle"/>
        <w:widowControl/>
        <w:jc w:val="center"/>
        <w:rPr>
          <w:rFonts w:ascii="Times New Roman" w:hAnsi="Times New Roman" w:cs="Times New Roman"/>
          <w:sz w:val="28"/>
          <w:szCs w:val="28"/>
          <w:lang w:val="be-BY" w:eastAsia="en-US"/>
        </w:rPr>
      </w:pPr>
      <w:r w:rsidRPr="002F7C35">
        <w:rPr>
          <w:rFonts w:ascii="Times New Roman" w:hAnsi="Times New Roman" w:cs="Times New Roman"/>
          <w:sz w:val="28"/>
          <w:szCs w:val="28"/>
        </w:rPr>
        <w:t>социального найма</w:t>
      </w:r>
      <w:r w:rsidRPr="002F7C35">
        <w:rPr>
          <w:rFonts w:ascii="Times New Roman" w:hAnsi="Times New Roman" w:cs="Times New Roman"/>
          <w:sz w:val="28"/>
          <w:szCs w:val="28"/>
          <w:lang w:eastAsia="en-US"/>
        </w:rPr>
        <w:t>»</w:t>
      </w:r>
    </w:p>
    <w:p w:rsidR="008E620B" w:rsidRPr="008E620B" w:rsidRDefault="008E620B" w:rsidP="008E620B">
      <w:pPr>
        <w:jc w:val="center"/>
        <w:rPr>
          <w:b/>
          <w:sz w:val="28"/>
          <w:szCs w:val="28"/>
        </w:rPr>
      </w:pPr>
    </w:p>
    <w:p w:rsidR="008E620B" w:rsidRDefault="008E620B" w:rsidP="004D675F">
      <w:pPr>
        <w:jc w:val="both"/>
        <w:rPr>
          <w:sz w:val="28"/>
          <w:szCs w:val="28"/>
          <w:lang w:eastAsia="en-US"/>
        </w:rPr>
      </w:pPr>
      <w:r w:rsidRPr="00C53A3C">
        <w:rPr>
          <w:sz w:val="28"/>
          <w:szCs w:val="28"/>
          <w:lang w:eastAsia="en-US"/>
        </w:rPr>
        <w:t xml:space="preserve">     </w:t>
      </w:r>
      <w:r>
        <w:rPr>
          <w:sz w:val="28"/>
          <w:szCs w:val="28"/>
          <w:lang w:eastAsia="en-US"/>
        </w:rPr>
        <w:t xml:space="preserve"> </w:t>
      </w:r>
      <w:r w:rsidR="0065424C" w:rsidRPr="00621EAE">
        <w:rPr>
          <w:sz w:val="28"/>
          <w:szCs w:val="28"/>
        </w:rPr>
        <w:t xml:space="preserve">В соответствии с Жилищным </w:t>
      </w:r>
      <w:hyperlink r:id="rId6" w:history="1">
        <w:r w:rsidR="0065424C" w:rsidRPr="00621EAE">
          <w:rPr>
            <w:sz w:val="28"/>
            <w:szCs w:val="28"/>
          </w:rPr>
          <w:t>кодекс</w:t>
        </w:r>
      </w:hyperlink>
      <w:r w:rsidR="0065424C" w:rsidRPr="00621EAE">
        <w:rPr>
          <w:sz w:val="28"/>
          <w:szCs w:val="28"/>
        </w:rPr>
        <w:t xml:space="preserve">ом Российской Федерации,   </w:t>
      </w:r>
      <w:hyperlink r:id="rId7" w:history="1">
        <w:r w:rsidR="0065424C" w:rsidRPr="00621EAE">
          <w:rPr>
            <w:sz w:val="28"/>
            <w:szCs w:val="28"/>
          </w:rPr>
          <w:t>Закон</w:t>
        </w:r>
      </w:hyperlink>
      <w:r w:rsidR="0065424C" w:rsidRPr="00621EAE">
        <w:rPr>
          <w:sz w:val="28"/>
          <w:szCs w:val="28"/>
        </w:rPr>
        <w:t xml:space="preserve">ом Республики Башкортостан от 02.12.2005 </w:t>
      </w:r>
      <w:r w:rsidR="0065424C">
        <w:rPr>
          <w:sz w:val="28"/>
          <w:szCs w:val="28"/>
        </w:rPr>
        <w:t>№</w:t>
      </w:r>
      <w:r w:rsidR="0065424C" w:rsidRPr="00621EAE">
        <w:rPr>
          <w:sz w:val="28"/>
          <w:szCs w:val="28"/>
        </w:rPr>
        <w:t xml:space="preserve"> 250-з "О регулировании жилищных отношений в Республике Башкортостан"</w:t>
      </w:r>
      <w:r w:rsidR="0067654C">
        <w:rPr>
          <w:sz w:val="28"/>
          <w:szCs w:val="28"/>
        </w:rPr>
        <w:t>, в</w:t>
      </w:r>
      <w:r w:rsidRPr="00C53A3C">
        <w:rPr>
          <w:sz w:val="28"/>
          <w:szCs w:val="28"/>
          <w:lang w:eastAsia="en-US"/>
        </w:rPr>
        <w:t xml:space="preserve"> соответствии с положениями Федерального закона от 06.10.2003</w:t>
      </w:r>
      <w:r w:rsidR="004F74B2">
        <w:rPr>
          <w:sz w:val="28"/>
          <w:szCs w:val="28"/>
          <w:lang w:eastAsia="en-US"/>
        </w:rPr>
        <w:t xml:space="preserve"> </w:t>
      </w:r>
      <w:r w:rsidRPr="00C53A3C">
        <w:rPr>
          <w:sz w:val="28"/>
          <w:szCs w:val="28"/>
          <w:lang w:eastAsia="en-US"/>
        </w:rPr>
        <w:t xml:space="preserve">г. №131-ФЗ «Об общих принципах организации местного самоуправления в Российской Федерации», </w:t>
      </w:r>
      <w:r>
        <w:rPr>
          <w:sz w:val="28"/>
          <w:szCs w:val="28"/>
          <w:lang w:eastAsia="en-US"/>
        </w:rPr>
        <w:t xml:space="preserve">статьей 15 </w:t>
      </w:r>
      <w:r w:rsidRPr="00D37217">
        <w:rPr>
          <w:sz w:val="28"/>
          <w:szCs w:val="28"/>
          <w:lang w:eastAsia="en-US"/>
        </w:rPr>
        <w:t xml:space="preserve">Федерального закона от </w:t>
      </w:r>
      <w:r>
        <w:rPr>
          <w:sz w:val="28"/>
          <w:szCs w:val="28"/>
          <w:lang w:eastAsia="en-US"/>
        </w:rPr>
        <w:t>24.11.1995</w:t>
      </w:r>
      <w:r w:rsidR="004F74B2">
        <w:rPr>
          <w:sz w:val="28"/>
          <w:szCs w:val="28"/>
          <w:lang w:eastAsia="en-US"/>
        </w:rPr>
        <w:t xml:space="preserve"> </w:t>
      </w:r>
      <w:r w:rsidRPr="00D37217">
        <w:rPr>
          <w:sz w:val="28"/>
          <w:szCs w:val="28"/>
          <w:lang w:eastAsia="en-US"/>
        </w:rPr>
        <w:t>г. №1</w:t>
      </w:r>
      <w:r>
        <w:rPr>
          <w:sz w:val="28"/>
          <w:szCs w:val="28"/>
          <w:lang w:eastAsia="en-US"/>
        </w:rPr>
        <w:t>8</w:t>
      </w:r>
      <w:r w:rsidRPr="00D37217">
        <w:rPr>
          <w:sz w:val="28"/>
          <w:szCs w:val="28"/>
          <w:lang w:eastAsia="en-US"/>
        </w:rPr>
        <w:t>1-ФЗ «О</w:t>
      </w:r>
      <w:r>
        <w:rPr>
          <w:sz w:val="28"/>
          <w:szCs w:val="28"/>
          <w:lang w:eastAsia="en-US"/>
        </w:rPr>
        <w:t xml:space="preserve"> социальной защите инвалидов в </w:t>
      </w:r>
      <w:r w:rsidRPr="00D37217">
        <w:rPr>
          <w:sz w:val="28"/>
          <w:szCs w:val="28"/>
          <w:lang w:eastAsia="en-US"/>
        </w:rPr>
        <w:t>Российской Федерации</w:t>
      </w:r>
      <w:r w:rsidR="006F7279">
        <w:rPr>
          <w:sz w:val="28"/>
          <w:szCs w:val="28"/>
          <w:lang w:eastAsia="en-US"/>
        </w:rPr>
        <w:t>»</w:t>
      </w:r>
      <w:r w:rsidR="004D675F">
        <w:rPr>
          <w:sz w:val="28"/>
          <w:szCs w:val="28"/>
          <w:lang w:eastAsia="en-US"/>
        </w:rPr>
        <w:t xml:space="preserve">, </w:t>
      </w:r>
      <w:r w:rsidR="005B301E">
        <w:rPr>
          <w:sz w:val="28"/>
          <w:szCs w:val="28"/>
          <w:lang w:eastAsia="en-US"/>
        </w:rPr>
        <w:t xml:space="preserve"> </w:t>
      </w:r>
    </w:p>
    <w:p w:rsidR="009A226D" w:rsidRDefault="009A226D" w:rsidP="004D675F">
      <w:pPr>
        <w:jc w:val="both"/>
        <w:rPr>
          <w:sz w:val="28"/>
          <w:szCs w:val="28"/>
          <w:lang w:eastAsia="en-US"/>
        </w:rPr>
      </w:pPr>
    </w:p>
    <w:p w:rsidR="008E620B" w:rsidRPr="0034307E" w:rsidRDefault="008E620B" w:rsidP="008E620B">
      <w:pPr>
        <w:spacing w:line="276" w:lineRule="auto"/>
        <w:jc w:val="center"/>
        <w:rPr>
          <w:sz w:val="28"/>
          <w:szCs w:val="28"/>
        </w:rPr>
      </w:pPr>
      <w:r>
        <w:rPr>
          <w:sz w:val="28"/>
          <w:szCs w:val="28"/>
        </w:rPr>
        <w:t>ПОСТАНОВЛЯЮ</w:t>
      </w:r>
      <w:r w:rsidR="008841CC" w:rsidRPr="0034307E">
        <w:rPr>
          <w:sz w:val="28"/>
          <w:szCs w:val="28"/>
        </w:rPr>
        <w:t>:</w:t>
      </w:r>
    </w:p>
    <w:p w:rsidR="008841CC" w:rsidRPr="00E14FBB" w:rsidRDefault="008841CC" w:rsidP="008841CC">
      <w:pPr>
        <w:pStyle w:val="ConsPlusTitle"/>
        <w:widowControl/>
        <w:ind w:firstLine="540"/>
        <w:jc w:val="both"/>
        <w:rPr>
          <w:rFonts w:ascii="Times New Roman" w:hAnsi="Times New Roman" w:cs="Times New Roman"/>
          <w:b w:val="0"/>
          <w:sz w:val="28"/>
          <w:szCs w:val="28"/>
        </w:rPr>
      </w:pPr>
      <w:r>
        <w:rPr>
          <w:rFonts w:ascii="Times New Roman" w:hAnsi="Times New Roman" w:cs="Times New Roman"/>
          <w:b w:val="0"/>
          <w:sz w:val="28"/>
          <w:szCs w:val="28"/>
        </w:rPr>
        <w:t xml:space="preserve">1. </w:t>
      </w:r>
      <w:r w:rsidR="00DE3170">
        <w:rPr>
          <w:rFonts w:ascii="Times New Roman" w:hAnsi="Times New Roman" w:cs="Times New Roman"/>
          <w:b w:val="0"/>
          <w:sz w:val="28"/>
          <w:szCs w:val="28"/>
        </w:rPr>
        <w:t>Утвердить</w:t>
      </w:r>
      <w:r w:rsidRPr="002F7C35">
        <w:rPr>
          <w:rFonts w:ascii="Times New Roman" w:hAnsi="Times New Roman" w:cs="Times New Roman"/>
          <w:b w:val="0"/>
          <w:sz w:val="28"/>
          <w:szCs w:val="28"/>
        </w:rPr>
        <w:t xml:space="preserve"> Административн</w:t>
      </w:r>
      <w:r w:rsidR="00DE3170">
        <w:rPr>
          <w:rFonts w:ascii="Times New Roman" w:hAnsi="Times New Roman" w:cs="Times New Roman"/>
          <w:b w:val="0"/>
          <w:sz w:val="28"/>
          <w:szCs w:val="28"/>
        </w:rPr>
        <w:t>ый</w:t>
      </w:r>
      <w:r w:rsidRPr="002F7C35">
        <w:rPr>
          <w:rFonts w:ascii="Times New Roman" w:hAnsi="Times New Roman" w:cs="Times New Roman"/>
          <w:b w:val="0"/>
          <w:sz w:val="28"/>
          <w:szCs w:val="28"/>
        </w:rPr>
        <w:t xml:space="preserve"> регламент по предоставлению администрацией сельского поселения </w:t>
      </w:r>
      <w:r w:rsidR="004F74B2">
        <w:rPr>
          <w:rFonts w:ascii="Times New Roman" w:hAnsi="Times New Roman" w:cs="Times New Roman"/>
          <w:b w:val="0"/>
          <w:sz w:val="28"/>
          <w:szCs w:val="28"/>
        </w:rPr>
        <w:t>Кальтяевский</w:t>
      </w:r>
      <w:r w:rsidRPr="002F7C35">
        <w:rPr>
          <w:rFonts w:ascii="Times New Roman" w:hAnsi="Times New Roman" w:cs="Times New Roman"/>
          <w:b w:val="0"/>
          <w:sz w:val="28"/>
          <w:szCs w:val="28"/>
        </w:rPr>
        <w:t xml:space="preserve"> сельсовет муниципальной услуги «Признание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w:t>
      </w:r>
      <w:r w:rsidRPr="002F7C35">
        <w:rPr>
          <w:rFonts w:ascii="Times New Roman" w:hAnsi="Times New Roman" w:cs="Times New Roman"/>
          <w:b w:val="0"/>
          <w:sz w:val="28"/>
          <w:szCs w:val="28"/>
          <w:lang w:eastAsia="en-US"/>
        </w:rPr>
        <w:t>»</w:t>
      </w:r>
      <w:r w:rsidR="004D675F">
        <w:rPr>
          <w:rFonts w:ascii="Times New Roman" w:hAnsi="Times New Roman" w:cs="Times New Roman"/>
          <w:b w:val="0"/>
          <w:color w:val="000000"/>
          <w:sz w:val="28"/>
          <w:szCs w:val="28"/>
        </w:rPr>
        <w:t xml:space="preserve"> </w:t>
      </w:r>
      <w:r w:rsidRPr="00E14FBB">
        <w:rPr>
          <w:rFonts w:ascii="Times New Roman" w:hAnsi="Times New Roman" w:cs="Times New Roman"/>
          <w:b w:val="0"/>
          <w:sz w:val="28"/>
          <w:szCs w:val="28"/>
        </w:rPr>
        <w:t>(прилагается).</w:t>
      </w:r>
    </w:p>
    <w:p w:rsidR="008841CC" w:rsidRPr="008841CC" w:rsidRDefault="008841CC" w:rsidP="008841CC">
      <w:pPr>
        <w:ind w:firstLine="540"/>
        <w:jc w:val="both"/>
        <w:rPr>
          <w:sz w:val="28"/>
          <w:szCs w:val="28"/>
        </w:rPr>
      </w:pPr>
      <w:r w:rsidRPr="008841CC">
        <w:rPr>
          <w:sz w:val="28"/>
          <w:szCs w:val="28"/>
        </w:rPr>
        <w:t xml:space="preserve">2.  Обнародовать </w:t>
      </w:r>
      <w:r w:rsidR="00A42CF2" w:rsidRPr="008841CC">
        <w:rPr>
          <w:sz w:val="28"/>
          <w:szCs w:val="28"/>
        </w:rPr>
        <w:t>настоящее постановление</w:t>
      </w:r>
      <w:r w:rsidRPr="008841CC">
        <w:rPr>
          <w:sz w:val="28"/>
          <w:szCs w:val="28"/>
        </w:rPr>
        <w:t xml:space="preserve"> на официальном сайте и информационном стенде </w:t>
      </w:r>
      <w:r w:rsidR="00A42CF2" w:rsidRPr="008841CC">
        <w:rPr>
          <w:sz w:val="28"/>
          <w:szCs w:val="28"/>
        </w:rPr>
        <w:t>в здании</w:t>
      </w:r>
      <w:r w:rsidRPr="008841CC">
        <w:rPr>
          <w:sz w:val="28"/>
          <w:szCs w:val="28"/>
        </w:rPr>
        <w:t xml:space="preserve"> Администрации Сельского поселения </w:t>
      </w:r>
      <w:r w:rsidR="004F74B2">
        <w:rPr>
          <w:sz w:val="28"/>
          <w:szCs w:val="28"/>
        </w:rPr>
        <w:t>Кальтяевский</w:t>
      </w:r>
      <w:r w:rsidRPr="008841CC">
        <w:rPr>
          <w:sz w:val="28"/>
          <w:szCs w:val="28"/>
        </w:rPr>
        <w:t xml:space="preserve"> сельсовет муниципального района Татышлинский район Республики Башкортостан. </w:t>
      </w:r>
    </w:p>
    <w:p w:rsidR="008841CC" w:rsidRDefault="008841CC" w:rsidP="008841CC">
      <w:pPr>
        <w:autoSpaceDE w:val="0"/>
        <w:autoSpaceDN w:val="0"/>
        <w:adjustRightInd w:val="0"/>
        <w:ind w:firstLine="540"/>
        <w:jc w:val="both"/>
        <w:outlineLvl w:val="0"/>
        <w:rPr>
          <w:sz w:val="28"/>
          <w:szCs w:val="28"/>
        </w:rPr>
      </w:pPr>
      <w:r w:rsidRPr="008841CC">
        <w:rPr>
          <w:sz w:val="28"/>
          <w:szCs w:val="28"/>
        </w:rPr>
        <w:t xml:space="preserve"> 3. Контроль за исполнением настоящего постановления оставляю за собой.</w:t>
      </w:r>
    </w:p>
    <w:p w:rsidR="0034307E" w:rsidRPr="008841CC" w:rsidRDefault="0034307E" w:rsidP="008841CC">
      <w:pPr>
        <w:autoSpaceDE w:val="0"/>
        <w:autoSpaceDN w:val="0"/>
        <w:adjustRightInd w:val="0"/>
        <w:ind w:firstLine="540"/>
        <w:jc w:val="both"/>
        <w:outlineLvl w:val="0"/>
        <w:rPr>
          <w:sz w:val="28"/>
          <w:szCs w:val="28"/>
        </w:rPr>
      </w:pPr>
    </w:p>
    <w:p w:rsidR="008841CC" w:rsidRPr="00D52DBE" w:rsidRDefault="008841CC" w:rsidP="008841CC">
      <w:pPr>
        <w:rPr>
          <w:rFonts w:eastAsia="Calibri"/>
          <w:sz w:val="28"/>
          <w:szCs w:val="28"/>
        </w:rPr>
      </w:pPr>
      <w:r w:rsidRPr="00D52DBE">
        <w:rPr>
          <w:rFonts w:eastAsia="Calibri"/>
          <w:sz w:val="28"/>
          <w:szCs w:val="28"/>
        </w:rPr>
        <w:t xml:space="preserve">Глава Сельского поселения </w:t>
      </w:r>
    </w:p>
    <w:p w:rsidR="008841CC" w:rsidRPr="00D52DBE" w:rsidRDefault="004F74B2" w:rsidP="008841CC">
      <w:pPr>
        <w:rPr>
          <w:rFonts w:eastAsia="Calibri"/>
          <w:sz w:val="28"/>
          <w:szCs w:val="28"/>
        </w:rPr>
      </w:pPr>
      <w:r>
        <w:rPr>
          <w:rFonts w:eastAsia="Calibri"/>
          <w:sz w:val="28"/>
          <w:szCs w:val="28"/>
        </w:rPr>
        <w:t>Кальтяевский</w:t>
      </w:r>
      <w:r w:rsidR="008841CC" w:rsidRPr="00D52DBE">
        <w:rPr>
          <w:rFonts w:eastAsia="Calibri"/>
          <w:sz w:val="28"/>
          <w:szCs w:val="28"/>
        </w:rPr>
        <w:t xml:space="preserve"> сельсовет</w:t>
      </w:r>
    </w:p>
    <w:p w:rsidR="008841CC" w:rsidRPr="00D52DBE" w:rsidRDefault="008841CC" w:rsidP="008841CC">
      <w:pPr>
        <w:rPr>
          <w:rFonts w:eastAsia="Calibri"/>
          <w:sz w:val="28"/>
          <w:szCs w:val="28"/>
        </w:rPr>
      </w:pPr>
      <w:r w:rsidRPr="00D52DBE">
        <w:rPr>
          <w:rFonts w:eastAsia="Calibri"/>
          <w:sz w:val="28"/>
          <w:szCs w:val="28"/>
        </w:rPr>
        <w:t>муниципального района</w:t>
      </w:r>
    </w:p>
    <w:p w:rsidR="008841CC" w:rsidRPr="00D52DBE" w:rsidRDefault="008841CC" w:rsidP="008841CC">
      <w:pPr>
        <w:rPr>
          <w:rFonts w:eastAsia="Calibri"/>
          <w:sz w:val="28"/>
          <w:szCs w:val="28"/>
        </w:rPr>
      </w:pPr>
      <w:r w:rsidRPr="00D52DBE">
        <w:rPr>
          <w:rFonts w:eastAsia="Calibri"/>
          <w:sz w:val="28"/>
          <w:szCs w:val="28"/>
        </w:rPr>
        <w:t>Татышлинский район</w:t>
      </w:r>
    </w:p>
    <w:p w:rsidR="002028EA" w:rsidRDefault="008841CC" w:rsidP="008841CC">
      <w:pPr>
        <w:jc w:val="both"/>
        <w:rPr>
          <w:sz w:val="28"/>
          <w:szCs w:val="28"/>
        </w:rPr>
      </w:pPr>
      <w:r w:rsidRPr="00D52DBE">
        <w:rPr>
          <w:rFonts w:eastAsia="Calibri"/>
          <w:sz w:val="28"/>
          <w:szCs w:val="28"/>
        </w:rPr>
        <w:t xml:space="preserve">Республики Башкортостан                        </w:t>
      </w:r>
      <w:r w:rsidR="00A42CF2">
        <w:rPr>
          <w:rFonts w:eastAsia="Calibri"/>
          <w:sz w:val="28"/>
          <w:szCs w:val="28"/>
        </w:rPr>
        <w:t xml:space="preserve">       </w:t>
      </w:r>
      <w:r w:rsidRPr="00D52DBE">
        <w:rPr>
          <w:rFonts w:eastAsia="Calibri"/>
          <w:sz w:val="28"/>
          <w:szCs w:val="28"/>
        </w:rPr>
        <w:t xml:space="preserve">                </w:t>
      </w:r>
      <w:r w:rsidRPr="00D52DBE">
        <w:rPr>
          <w:rFonts w:eastAsia="Calibri"/>
          <w:sz w:val="28"/>
          <w:szCs w:val="28"/>
        </w:rPr>
        <w:tab/>
      </w:r>
      <w:r w:rsidRPr="00D52DBE">
        <w:rPr>
          <w:rFonts w:eastAsia="Calibri"/>
          <w:sz w:val="28"/>
          <w:szCs w:val="28"/>
        </w:rPr>
        <w:tab/>
        <w:t xml:space="preserve"> Р.</w:t>
      </w:r>
      <w:r w:rsidR="0067654C">
        <w:rPr>
          <w:rFonts w:eastAsia="Calibri"/>
          <w:sz w:val="28"/>
          <w:szCs w:val="28"/>
        </w:rPr>
        <w:t>Н. Гарипов</w:t>
      </w:r>
    </w:p>
    <w:p w:rsidR="002028EA" w:rsidRPr="0034307E" w:rsidRDefault="002028EA" w:rsidP="005B301E">
      <w:pPr>
        <w:jc w:val="both"/>
        <w:rPr>
          <w:sz w:val="28"/>
          <w:szCs w:val="28"/>
        </w:rPr>
      </w:pPr>
    </w:p>
    <w:p w:rsidR="008841CC" w:rsidRPr="0034307E" w:rsidRDefault="008841CC" w:rsidP="005B301E">
      <w:pPr>
        <w:jc w:val="both"/>
        <w:rPr>
          <w:sz w:val="28"/>
          <w:szCs w:val="28"/>
        </w:rPr>
      </w:pPr>
    </w:p>
    <w:p w:rsidR="00DE3170" w:rsidRDefault="00DE3170" w:rsidP="00106CCF">
      <w:pPr>
        <w:autoSpaceDE w:val="0"/>
        <w:autoSpaceDN w:val="0"/>
        <w:adjustRightInd w:val="0"/>
        <w:ind w:left="5580"/>
        <w:jc w:val="both"/>
        <w:outlineLvl w:val="0"/>
        <w:rPr>
          <w:szCs w:val="28"/>
        </w:rPr>
      </w:pPr>
    </w:p>
    <w:p w:rsidR="004D675F" w:rsidRDefault="004D675F" w:rsidP="00106CCF">
      <w:pPr>
        <w:autoSpaceDE w:val="0"/>
        <w:autoSpaceDN w:val="0"/>
        <w:adjustRightInd w:val="0"/>
        <w:ind w:left="5580"/>
        <w:jc w:val="both"/>
        <w:outlineLvl w:val="0"/>
        <w:rPr>
          <w:szCs w:val="28"/>
        </w:rPr>
      </w:pPr>
    </w:p>
    <w:p w:rsidR="00106CCF" w:rsidRPr="00245D9F" w:rsidRDefault="00106CCF" w:rsidP="00106CCF">
      <w:pPr>
        <w:autoSpaceDE w:val="0"/>
        <w:autoSpaceDN w:val="0"/>
        <w:adjustRightInd w:val="0"/>
        <w:ind w:left="5580"/>
        <w:jc w:val="both"/>
        <w:outlineLvl w:val="0"/>
        <w:rPr>
          <w:szCs w:val="28"/>
        </w:rPr>
      </w:pPr>
      <w:r w:rsidRPr="00245D9F">
        <w:rPr>
          <w:szCs w:val="28"/>
        </w:rPr>
        <w:lastRenderedPageBreak/>
        <w:t xml:space="preserve">Утвержден                                    Постановлением                                                            </w:t>
      </w:r>
      <w:r>
        <w:rPr>
          <w:szCs w:val="28"/>
        </w:rPr>
        <w:t xml:space="preserve">                               г</w:t>
      </w:r>
      <w:r w:rsidRPr="00245D9F">
        <w:rPr>
          <w:szCs w:val="28"/>
        </w:rPr>
        <w:t xml:space="preserve">лавы </w:t>
      </w:r>
      <w:r>
        <w:rPr>
          <w:szCs w:val="28"/>
        </w:rPr>
        <w:t xml:space="preserve">Сельского </w:t>
      </w:r>
      <w:r w:rsidRPr="00245D9F">
        <w:rPr>
          <w:szCs w:val="28"/>
        </w:rPr>
        <w:t xml:space="preserve">поселения                                     </w:t>
      </w:r>
    </w:p>
    <w:p w:rsidR="00106CCF" w:rsidRPr="00245D9F" w:rsidRDefault="004F74B2" w:rsidP="00106CCF">
      <w:pPr>
        <w:ind w:left="5580"/>
        <w:jc w:val="both"/>
        <w:rPr>
          <w:szCs w:val="28"/>
        </w:rPr>
      </w:pPr>
      <w:r>
        <w:rPr>
          <w:color w:val="000000"/>
          <w:szCs w:val="28"/>
        </w:rPr>
        <w:t>Кальтяевский</w:t>
      </w:r>
      <w:r w:rsidR="00106CCF" w:rsidRPr="00245D9F">
        <w:rPr>
          <w:szCs w:val="28"/>
        </w:rPr>
        <w:t xml:space="preserve"> </w:t>
      </w:r>
      <w:r w:rsidR="00106CCF">
        <w:rPr>
          <w:szCs w:val="28"/>
        </w:rPr>
        <w:t>с</w:t>
      </w:r>
      <w:r w:rsidR="00106CCF" w:rsidRPr="00245D9F">
        <w:rPr>
          <w:szCs w:val="28"/>
        </w:rPr>
        <w:t xml:space="preserve">ельсовет </w:t>
      </w:r>
    </w:p>
    <w:p w:rsidR="00106CCF" w:rsidRPr="00245D9F" w:rsidRDefault="00106CCF" w:rsidP="00106CCF">
      <w:pPr>
        <w:ind w:left="5580"/>
        <w:jc w:val="both"/>
        <w:rPr>
          <w:color w:val="000000"/>
          <w:spacing w:val="5"/>
          <w:szCs w:val="28"/>
        </w:rPr>
      </w:pPr>
      <w:r w:rsidRPr="00245D9F">
        <w:rPr>
          <w:color w:val="000000"/>
          <w:spacing w:val="5"/>
          <w:szCs w:val="28"/>
        </w:rPr>
        <w:t xml:space="preserve">муниципального </w:t>
      </w:r>
      <w:r>
        <w:rPr>
          <w:color w:val="000000"/>
          <w:spacing w:val="5"/>
          <w:szCs w:val="28"/>
        </w:rPr>
        <w:t>ра</w:t>
      </w:r>
      <w:r w:rsidRPr="00245D9F">
        <w:rPr>
          <w:color w:val="000000"/>
          <w:spacing w:val="5"/>
          <w:szCs w:val="28"/>
        </w:rPr>
        <w:t xml:space="preserve">йона </w:t>
      </w:r>
    </w:p>
    <w:p w:rsidR="00106CCF" w:rsidRPr="00245D9F" w:rsidRDefault="00106CCF" w:rsidP="00106CCF">
      <w:pPr>
        <w:ind w:left="5580"/>
        <w:jc w:val="both"/>
        <w:rPr>
          <w:color w:val="000000"/>
          <w:spacing w:val="5"/>
          <w:szCs w:val="28"/>
        </w:rPr>
      </w:pPr>
      <w:r>
        <w:rPr>
          <w:color w:val="000000"/>
          <w:spacing w:val="5"/>
          <w:szCs w:val="28"/>
        </w:rPr>
        <w:t>Татышлинский</w:t>
      </w:r>
      <w:r w:rsidRPr="00245D9F">
        <w:rPr>
          <w:color w:val="000000"/>
          <w:spacing w:val="5"/>
          <w:szCs w:val="28"/>
        </w:rPr>
        <w:t xml:space="preserve"> район </w:t>
      </w:r>
    </w:p>
    <w:p w:rsidR="00106CCF" w:rsidRPr="00245D9F" w:rsidRDefault="00106CCF" w:rsidP="00106CCF">
      <w:pPr>
        <w:ind w:left="5580"/>
        <w:jc w:val="both"/>
        <w:rPr>
          <w:szCs w:val="28"/>
        </w:rPr>
      </w:pPr>
      <w:r w:rsidRPr="00245D9F">
        <w:rPr>
          <w:color w:val="000000"/>
          <w:spacing w:val="5"/>
          <w:szCs w:val="28"/>
        </w:rPr>
        <w:t>Республики Башкортостан</w:t>
      </w:r>
    </w:p>
    <w:p w:rsidR="00106CCF" w:rsidRPr="00C046E6" w:rsidRDefault="00A42CF2" w:rsidP="00106CCF">
      <w:pPr>
        <w:autoSpaceDE w:val="0"/>
        <w:autoSpaceDN w:val="0"/>
        <w:adjustRightInd w:val="0"/>
        <w:ind w:left="5580"/>
        <w:jc w:val="both"/>
        <w:outlineLvl w:val="0"/>
        <w:rPr>
          <w:szCs w:val="28"/>
        </w:rPr>
      </w:pPr>
      <w:bookmarkStart w:id="0" w:name="_GoBack"/>
      <w:bookmarkEnd w:id="0"/>
      <w:r>
        <w:rPr>
          <w:szCs w:val="28"/>
        </w:rPr>
        <w:t>о</w:t>
      </w:r>
      <w:r w:rsidRPr="00245D9F">
        <w:rPr>
          <w:szCs w:val="28"/>
        </w:rPr>
        <w:t>т</w:t>
      </w:r>
      <w:r>
        <w:rPr>
          <w:szCs w:val="28"/>
        </w:rPr>
        <w:t xml:space="preserve"> «</w:t>
      </w:r>
      <w:r w:rsidR="00D7471A">
        <w:rPr>
          <w:szCs w:val="28"/>
        </w:rPr>
        <w:t>24</w:t>
      </w:r>
      <w:r w:rsidR="004D675F">
        <w:rPr>
          <w:szCs w:val="28"/>
        </w:rPr>
        <w:t xml:space="preserve">» </w:t>
      </w:r>
      <w:r w:rsidR="00D7471A">
        <w:rPr>
          <w:szCs w:val="28"/>
        </w:rPr>
        <w:t xml:space="preserve">апреля </w:t>
      </w:r>
      <w:r w:rsidR="004D675F">
        <w:rPr>
          <w:szCs w:val="28"/>
        </w:rPr>
        <w:t xml:space="preserve">2023 г. № </w:t>
      </w:r>
      <w:r w:rsidR="00D7471A">
        <w:rPr>
          <w:szCs w:val="28"/>
        </w:rPr>
        <w:t>13</w:t>
      </w:r>
    </w:p>
    <w:p w:rsidR="00106CCF" w:rsidRDefault="00106CCF" w:rsidP="00106CCF">
      <w:pPr>
        <w:pStyle w:val="a9"/>
        <w:spacing w:before="0" w:beforeAutospacing="0" w:after="0" w:afterAutospacing="0"/>
        <w:jc w:val="center"/>
        <w:rPr>
          <w:b/>
          <w:bCs/>
          <w:color w:val="000000"/>
          <w:sz w:val="28"/>
          <w:szCs w:val="28"/>
        </w:rPr>
      </w:pPr>
    </w:p>
    <w:p w:rsidR="00106CCF" w:rsidRDefault="00106CCF" w:rsidP="00106CCF">
      <w:pPr>
        <w:pStyle w:val="aa"/>
        <w:spacing w:line="360" w:lineRule="auto"/>
        <w:rPr>
          <w:b/>
          <w:bCs/>
        </w:rPr>
      </w:pPr>
      <w:r>
        <w:rPr>
          <w:b/>
          <w:bCs/>
        </w:rPr>
        <w:t xml:space="preserve">Административный регламент </w:t>
      </w:r>
    </w:p>
    <w:p w:rsidR="00106CCF" w:rsidRDefault="00106CCF" w:rsidP="00106CCF">
      <w:pPr>
        <w:pStyle w:val="aa"/>
      </w:pPr>
      <w:r>
        <w:t xml:space="preserve">предоставления муниципальной услуги «Признание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 </w:t>
      </w:r>
      <w:r>
        <w:br/>
      </w:r>
    </w:p>
    <w:p w:rsidR="00106CCF" w:rsidRDefault="00106CCF" w:rsidP="00106CCF">
      <w:pPr>
        <w:pStyle w:val="aa"/>
        <w:rPr>
          <w:b/>
          <w:bCs/>
        </w:rPr>
      </w:pPr>
      <w:r>
        <w:rPr>
          <w:b/>
          <w:bCs/>
        </w:rPr>
        <w:t xml:space="preserve">1. Общие положения </w:t>
      </w:r>
    </w:p>
    <w:p w:rsidR="009A226D" w:rsidRDefault="00106CCF" w:rsidP="00106CCF">
      <w:pPr>
        <w:pStyle w:val="aa"/>
        <w:ind w:firstLine="567"/>
        <w:jc w:val="both"/>
      </w:pPr>
      <w:r>
        <w:t xml:space="preserve">         1.1.  Муниципальную услугу предоставляет администрация сельского поселения </w:t>
      </w:r>
      <w:r w:rsidR="004F74B2">
        <w:t>Кальтяевский</w:t>
      </w:r>
      <w:r>
        <w:t xml:space="preserve"> сельсовет муниципального района Татышлинский район Рес</w:t>
      </w:r>
      <w:r w:rsidR="009A226D">
        <w:t xml:space="preserve">публики Башкортостан. </w:t>
      </w:r>
    </w:p>
    <w:p w:rsidR="00DE3170" w:rsidRDefault="00106CCF" w:rsidP="00106CCF">
      <w:pPr>
        <w:pStyle w:val="aa"/>
        <w:ind w:firstLine="567"/>
        <w:jc w:val="both"/>
      </w:pPr>
      <w:r>
        <w:t xml:space="preserve"> 1.2. График приема граж</w:t>
      </w:r>
      <w:r w:rsidR="009A226D">
        <w:t>дан специалистами администрации:</w:t>
      </w:r>
    </w:p>
    <w:p w:rsidR="00DE3170" w:rsidRDefault="00DE3170" w:rsidP="00106CCF">
      <w:pPr>
        <w:pStyle w:val="aa"/>
        <w:ind w:firstLine="567"/>
        <w:jc w:val="both"/>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2835"/>
      </w:tblGrid>
      <w:tr w:rsidR="00DE3170" w:rsidTr="00DE3170">
        <w:tc>
          <w:tcPr>
            <w:tcW w:w="2660" w:type="dxa"/>
          </w:tcPr>
          <w:p w:rsidR="00DE3170" w:rsidRDefault="00DE3170" w:rsidP="00106CCF">
            <w:pPr>
              <w:pStyle w:val="aa"/>
              <w:jc w:val="both"/>
            </w:pPr>
            <w:r>
              <w:t>День приема</w:t>
            </w:r>
          </w:p>
        </w:tc>
        <w:tc>
          <w:tcPr>
            <w:tcW w:w="2835" w:type="dxa"/>
          </w:tcPr>
          <w:p w:rsidR="00DE3170" w:rsidRDefault="00DE3170" w:rsidP="00106CCF">
            <w:pPr>
              <w:pStyle w:val="aa"/>
              <w:jc w:val="both"/>
            </w:pPr>
            <w:r>
              <w:t>Время приема</w:t>
            </w:r>
          </w:p>
        </w:tc>
      </w:tr>
      <w:tr w:rsidR="00DE3170" w:rsidTr="00DE3170">
        <w:tc>
          <w:tcPr>
            <w:tcW w:w="2660" w:type="dxa"/>
          </w:tcPr>
          <w:p w:rsidR="00DE3170" w:rsidRDefault="00DE3170" w:rsidP="00106CCF">
            <w:pPr>
              <w:pStyle w:val="aa"/>
              <w:jc w:val="both"/>
            </w:pPr>
            <w:r>
              <w:t>Понедельник</w:t>
            </w:r>
          </w:p>
        </w:tc>
        <w:tc>
          <w:tcPr>
            <w:tcW w:w="2835" w:type="dxa"/>
          </w:tcPr>
          <w:p w:rsidR="00DE3170" w:rsidRDefault="00DE3170" w:rsidP="00860B4F">
            <w:pPr>
              <w:pStyle w:val="aa"/>
              <w:jc w:val="both"/>
            </w:pPr>
            <w:r>
              <w:t xml:space="preserve">с 9.00 до 17.00 </w:t>
            </w:r>
          </w:p>
        </w:tc>
      </w:tr>
      <w:tr w:rsidR="00DE3170" w:rsidTr="00DE3170">
        <w:tc>
          <w:tcPr>
            <w:tcW w:w="2660" w:type="dxa"/>
          </w:tcPr>
          <w:p w:rsidR="00DE3170" w:rsidRDefault="00DE3170" w:rsidP="00106CCF">
            <w:pPr>
              <w:pStyle w:val="aa"/>
              <w:jc w:val="both"/>
            </w:pPr>
            <w:r>
              <w:t>Вторник</w:t>
            </w:r>
          </w:p>
        </w:tc>
        <w:tc>
          <w:tcPr>
            <w:tcW w:w="2835" w:type="dxa"/>
          </w:tcPr>
          <w:p w:rsidR="00DE3170" w:rsidRDefault="00DE3170" w:rsidP="00860B4F">
            <w:pPr>
              <w:pStyle w:val="aa"/>
              <w:jc w:val="both"/>
            </w:pPr>
            <w:r>
              <w:t>с 9.00 до 17.00</w:t>
            </w:r>
          </w:p>
        </w:tc>
      </w:tr>
      <w:tr w:rsidR="00DE3170" w:rsidTr="00DE3170">
        <w:tc>
          <w:tcPr>
            <w:tcW w:w="2660" w:type="dxa"/>
          </w:tcPr>
          <w:p w:rsidR="00DE3170" w:rsidRDefault="00DE3170" w:rsidP="00106CCF">
            <w:pPr>
              <w:pStyle w:val="aa"/>
              <w:jc w:val="both"/>
            </w:pPr>
            <w:r>
              <w:t>Среда</w:t>
            </w:r>
          </w:p>
        </w:tc>
        <w:tc>
          <w:tcPr>
            <w:tcW w:w="2835" w:type="dxa"/>
          </w:tcPr>
          <w:p w:rsidR="00DE3170" w:rsidRDefault="00DE3170" w:rsidP="00860B4F">
            <w:pPr>
              <w:pStyle w:val="aa"/>
              <w:jc w:val="both"/>
            </w:pPr>
            <w:r>
              <w:t>с 9.00 до 17.00</w:t>
            </w:r>
          </w:p>
        </w:tc>
      </w:tr>
      <w:tr w:rsidR="00DE3170" w:rsidTr="00DE3170">
        <w:tc>
          <w:tcPr>
            <w:tcW w:w="2660" w:type="dxa"/>
          </w:tcPr>
          <w:p w:rsidR="00DE3170" w:rsidRDefault="00DE3170" w:rsidP="00106CCF">
            <w:pPr>
              <w:pStyle w:val="aa"/>
              <w:jc w:val="both"/>
            </w:pPr>
            <w:r>
              <w:t>Четверг</w:t>
            </w:r>
          </w:p>
        </w:tc>
        <w:tc>
          <w:tcPr>
            <w:tcW w:w="2835" w:type="dxa"/>
          </w:tcPr>
          <w:p w:rsidR="00DE3170" w:rsidRDefault="00DE3170" w:rsidP="00860B4F">
            <w:pPr>
              <w:pStyle w:val="aa"/>
              <w:jc w:val="both"/>
            </w:pPr>
            <w:r>
              <w:t xml:space="preserve">с 9.00 до 17.00 </w:t>
            </w:r>
          </w:p>
        </w:tc>
      </w:tr>
      <w:tr w:rsidR="00DE3170" w:rsidTr="00DE3170">
        <w:tc>
          <w:tcPr>
            <w:tcW w:w="2660" w:type="dxa"/>
          </w:tcPr>
          <w:p w:rsidR="00DE3170" w:rsidRDefault="00DE3170" w:rsidP="00106CCF">
            <w:pPr>
              <w:pStyle w:val="aa"/>
              <w:jc w:val="both"/>
            </w:pPr>
            <w:r>
              <w:t>Пятница</w:t>
            </w:r>
          </w:p>
        </w:tc>
        <w:tc>
          <w:tcPr>
            <w:tcW w:w="2835" w:type="dxa"/>
          </w:tcPr>
          <w:p w:rsidR="00DE3170" w:rsidRDefault="00DE3170" w:rsidP="00860B4F">
            <w:pPr>
              <w:pStyle w:val="aa"/>
              <w:jc w:val="both"/>
            </w:pPr>
            <w:r>
              <w:t xml:space="preserve">с 9.00 до 17.00 </w:t>
            </w:r>
          </w:p>
        </w:tc>
      </w:tr>
      <w:tr w:rsidR="00DE3170" w:rsidTr="00DE3170">
        <w:tc>
          <w:tcPr>
            <w:tcW w:w="2660" w:type="dxa"/>
          </w:tcPr>
          <w:p w:rsidR="00DE3170" w:rsidRDefault="00DE3170" w:rsidP="00106CCF">
            <w:pPr>
              <w:pStyle w:val="aa"/>
              <w:jc w:val="both"/>
            </w:pPr>
            <w:r>
              <w:t>Перерыв</w:t>
            </w:r>
          </w:p>
        </w:tc>
        <w:tc>
          <w:tcPr>
            <w:tcW w:w="2835" w:type="dxa"/>
          </w:tcPr>
          <w:p w:rsidR="00DE3170" w:rsidRDefault="00DE3170" w:rsidP="00860B4F">
            <w:pPr>
              <w:pStyle w:val="aa"/>
              <w:jc w:val="both"/>
            </w:pPr>
            <w:r>
              <w:t xml:space="preserve">с 13.00 до 14.00 </w:t>
            </w:r>
          </w:p>
        </w:tc>
      </w:tr>
      <w:tr w:rsidR="00DE3170" w:rsidTr="00DE3170">
        <w:tc>
          <w:tcPr>
            <w:tcW w:w="2660" w:type="dxa"/>
          </w:tcPr>
          <w:p w:rsidR="00DE3170" w:rsidRDefault="00DE3170" w:rsidP="00106CCF">
            <w:pPr>
              <w:pStyle w:val="aa"/>
              <w:jc w:val="both"/>
            </w:pPr>
            <w:r>
              <w:t>Выходные дни:</w:t>
            </w:r>
          </w:p>
        </w:tc>
        <w:tc>
          <w:tcPr>
            <w:tcW w:w="2835" w:type="dxa"/>
          </w:tcPr>
          <w:p w:rsidR="00DE3170" w:rsidRDefault="00DE3170" w:rsidP="00860B4F">
            <w:pPr>
              <w:pStyle w:val="aa"/>
              <w:jc w:val="both"/>
            </w:pPr>
            <w:r>
              <w:t xml:space="preserve">суббота, воскресенье </w:t>
            </w:r>
          </w:p>
        </w:tc>
      </w:tr>
    </w:tbl>
    <w:p w:rsidR="00106CCF" w:rsidRPr="00883D3E" w:rsidRDefault="00106CCF" w:rsidP="00DE3170">
      <w:pPr>
        <w:pStyle w:val="aa"/>
        <w:ind w:firstLine="567"/>
        <w:jc w:val="both"/>
        <w:rPr>
          <w:color w:val="000000"/>
          <w:szCs w:val="28"/>
        </w:rPr>
      </w:pPr>
      <w:r>
        <w:br/>
      </w:r>
      <w:r>
        <w:rPr>
          <w:color w:val="000000"/>
          <w:szCs w:val="28"/>
        </w:rPr>
        <w:t xml:space="preserve">       </w:t>
      </w:r>
      <w:r w:rsidRPr="00883D3E">
        <w:rPr>
          <w:color w:val="000000"/>
          <w:szCs w:val="28"/>
        </w:rPr>
        <w:t xml:space="preserve">  Для получения информации по вопросам предоставления муниципальной услуги заявители обращаются к специалисту администрации:</w:t>
      </w:r>
    </w:p>
    <w:p w:rsidR="00106CCF" w:rsidRPr="00883D3E" w:rsidRDefault="00106CCF" w:rsidP="00106CCF">
      <w:pPr>
        <w:numPr>
          <w:ilvl w:val="0"/>
          <w:numId w:val="5"/>
        </w:numPr>
        <w:rPr>
          <w:color w:val="000000"/>
          <w:sz w:val="28"/>
          <w:szCs w:val="28"/>
        </w:rPr>
      </w:pPr>
      <w:r w:rsidRPr="00883D3E">
        <w:rPr>
          <w:color w:val="000000"/>
          <w:sz w:val="28"/>
          <w:szCs w:val="28"/>
        </w:rPr>
        <w:t>лично в часы приема;</w:t>
      </w:r>
    </w:p>
    <w:p w:rsidR="00106CCF" w:rsidRPr="00883D3E" w:rsidRDefault="00106CCF" w:rsidP="00106CCF">
      <w:pPr>
        <w:numPr>
          <w:ilvl w:val="0"/>
          <w:numId w:val="5"/>
        </w:numPr>
        <w:rPr>
          <w:color w:val="000000"/>
          <w:sz w:val="28"/>
          <w:szCs w:val="28"/>
        </w:rPr>
      </w:pPr>
      <w:r w:rsidRPr="00883D3E">
        <w:rPr>
          <w:color w:val="000000"/>
          <w:sz w:val="28"/>
          <w:szCs w:val="28"/>
        </w:rPr>
        <w:t>с использованием средств телефонной связи;</w:t>
      </w:r>
    </w:p>
    <w:p w:rsidR="00106CCF" w:rsidRPr="00883D3E" w:rsidRDefault="00106CCF" w:rsidP="00106CCF">
      <w:pPr>
        <w:numPr>
          <w:ilvl w:val="0"/>
          <w:numId w:val="5"/>
        </w:numPr>
        <w:rPr>
          <w:color w:val="000000"/>
          <w:sz w:val="28"/>
          <w:szCs w:val="28"/>
        </w:rPr>
      </w:pPr>
      <w:r w:rsidRPr="00883D3E">
        <w:rPr>
          <w:color w:val="000000"/>
          <w:sz w:val="28"/>
          <w:szCs w:val="28"/>
        </w:rPr>
        <w:t>письменно;</w:t>
      </w:r>
    </w:p>
    <w:p w:rsidR="00106CCF" w:rsidRPr="00883D3E" w:rsidRDefault="00106CCF" w:rsidP="00106CCF">
      <w:pPr>
        <w:numPr>
          <w:ilvl w:val="0"/>
          <w:numId w:val="5"/>
        </w:numPr>
        <w:rPr>
          <w:color w:val="000000"/>
          <w:sz w:val="28"/>
          <w:szCs w:val="28"/>
        </w:rPr>
      </w:pPr>
      <w:r w:rsidRPr="00883D3E">
        <w:rPr>
          <w:color w:val="000000"/>
          <w:sz w:val="28"/>
          <w:szCs w:val="28"/>
        </w:rPr>
        <w:t xml:space="preserve">через Интернет-сайт, </w:t>
      </w:r>
    </w:p>
    <w:p w:rsidR="00106CCF" w:rsidRPr="00883D3E" w:rsidRDefault="00106CCF" w:rsidP="00106CCF">
      <w:pPr>
        <w:numPr>
          <w:ilvl w:val="0"/>
          <w:numId w:val="5"/>
        </w:numPr>
        <w:rPr>
          <w:color w:val="000000"/>
          <w:sz w:val="28"/>
          <w:szCs w:val="28"/>
        </w:rPr>
      </w:pPr>
      <w:r w:rsidRPr="00883D3E">
        <w:rPr>
          <w:color w:val="000000"/>
          <w:sz w:val="28"/>
          <w:szCs w:val="28"/>
        </w:rPr>
        <w:t>через электронную почту,</w:t>
      </w:r>
    </w:p>
    <w:p w:rsidR="00106CCF" w:rsidRPr="00883D3E" w:rsidRDefault="00106CCF" w:rsidP="00106CCF">
      <w:pPr>
        <w:numPr>
          <w:ilvl w:val="0"/>
          <w:numId w:val="5"/>
        </w:numPr>
        <w:rPr>
          <w:color w:val="000000"/>
          <w:sz w:val="28"/>
          <w:szCs w:val="28"/>
        </w:rPr>
      </w:pPr>
      <w:r w:rsidRPr="00883D3E">
        <w:rPr>
          <w:color w:val="000000"/>
          <w:sz w:val="28"/>
          <w:szCs w:val="28"/>
        </w:rPr>
        <w:t>через МФЦ (многофункциональные центры)</w:t>
      </w:r>
    </w:p>
    <w:p w:rsidR="00106CCF" w:rsidRPr="00883D3E" w:rsidRDefault="00106CCF" w:rsidP="00106CCF">
      <w:pPr>
        <w:numPr>
          <w:ilvl w:val="0"/>
          <w:numId w:val="5"/>
        </w:numPr>
        <w:rPr>
          <w:color w:val="000000"/>
          <w:sz w:val="28"/>
          <w:szCs w:val="28"/>
        </w:rPr>
      </w:pPr>
      <w:r w:rsidRPr="00883D3E">
        <w:rPr>
          <w:color w:val="000000"/>
          <w:sz w:val="28"/>
          <w:szCs w:val="28"/>
        </w:rPr>
        <w:t>через портал государственных и муниципальных услуг.</w:t>
      </w:r>
    </w:p>
    <w:p w:rsidR="00860B4F" w:rsidRDefault="00106CCF" w:rsidP="00860B4F">
      <w:pPr>
        <w:pStyle w:val="aa"/>
        <w:ind w:firstLine="567"/>
        <w:jc w:val="both"/>
      </w:pPr>
      <w:r w:rsidRPr="00883D3E">
        <w:rPr>
          <w:szCs w:val="28"/>
        </w:rPr>
        <w:t>Информацию по процедуре предоставления муницип</w:t>
      </w:r>
      <w:r>
        <w:t xml:space="preserve">альной услуги можно получить по телефону: 8 (34778) </w:t>
      </w:r>
      <w:r w:rsidR="00860B4F">
        <w:t>3-18-83</w:t>
      </w:r>
      <w:r>
        <w:t xml:space="preserve">, факс: 8 (34778) </w:t>
      </w:r>
      <w:r w:rsidR="00860B4F">
        <w:t>3-18-83</w:t>
      </w:r>
      <w:r>
        <w:t xml:space="preserve">, электронной почте администрации сельского поселения </w:t>
      </w:r>
      <w:hyperlink r:id="rId8" w:history="1">
        <w:r w:rsidR="00860B4F" w:rsidRPr="007163FF">
          <w:rPr>
            <w:rStyle w:val="a6"/>
            <w:lang w:val="en-US"/>
          </w:rPr>
          <w:t>kaltautat</w:t>
        </w:r>
        <w:r w:rsidR="00860B4F" w:rsidRPr="007163FF">
          <w:rPr>
            <w:rStyle w:val="a6"/>
          </w:rPr>
          <w:t>@</w:t>
        </w:r>
        <w:r w:rsidR="00860B4F" w:rsidRPr="007163FF">
          <w:rPr>
            <w:rStyle w:val="a6"/>
            <w:lang w:val="en-US"/>
          </w:rPr>
          <w:t>mail</w:t>
        </w:r>
        <w:r w:rsidR="00860B4F" w:rsidRPr="007163FF">
          <w:rPr>
            <w:rStyle w:val="a6"/>
          </w:rPr>
          <w:t>.ru</w:t>
        </w:r>
      </w:hyperlink>
      <w:r>
        <w:t xml:space="preserve">, сайту </w:t>
      </w:r>
      <w:hyperlink r:id="rId9" w:history="1">
        <w:r w:rsidR="000E6BFB" w:rsidRPr="007163FF">
          <w:rPr>
            <w:rStyle w:val="a6"/>
          </w:rPr>
          <w:t>http://kaltjaevo.ru/</w:t>
        </w:r>
      </w:hyperlink>
      <w:r w:rsidR="00860B4F">
        <w:t>.</w:t>
      </w:r>
    </w:p>
    <w:p w:rsidR="00106CCF" w:rsidRDefault="00106CCF" w:rsidP="00106CCF">
      <w:pPr>
        <w:pStyle w:val="aa"/>
        <w:ind w:firstLine="567"/>
        <w:jc w:val="both"/>
      </w:pPr>
      <w:r w:rsidRPr="009E780A">
        <w:t>1</w:t>
      </w:r>
      <w:r>
        <w:t xml:space="preserve">.3. Сведения о местонахождении, контактных телефонах (телефонах для справок), интернет - адресах, адресах электронной почты отдела размещаются на интернет-сайте администрации сельского поселения </w:t>
      </w:r>
      <w:r w:rsidR="004F74B2">
        <w:t>Кальтяевский</w:t>
      </w:r>
      <w:r>
        <w:t xml:space="preserve"> </w:t>
      </w:r>
      <w:r>
        <w:lastRenderedPageBreak/>
        <w:t>сельсовет муниципального района Татышлинский район Республики Башкортостан.</w:t>
      </w:r>
    </w:p>
    <w:p w:rsidR="00106CCF" w:rsidRDefault="00106CCF" w:rsidP="00106CCF">
      <w:pPr>
        <w:pStyle w:val="aa"/>
        <w:ind w:firstLine="567"/>
        <w:jc w:val="both"/>
      </w:pPr>
      <w:r w:rsidRPr="009E780A">
        <w:t>1</w:t>
      </w:r>
      <w:r>
        <w:t>.4.</w:t>
      </w:r>
      <w:r w:rsidR="00860B4F">
        <w:t xml:space="preserve"> </w:t>
      </w:r>
      <w:r>
        <w:t>Прием получателей муниципальной услуги ведется без предварительной записи в порядке очереди.</w:t>
      </w:r>
    </w:p>
    <w:p w:rsidR="00106CCF" w:rsidRDefault="00106CCF" w:rsidP="008841CC">
      <w:pPr>
        <w:pStyle w:val="aa"/>
        <w:ind w:left="567"/>
        <w:jc w:val="both"/>
      </w:pPr>
      <w:r>
        <w:t xml:space="preserve">По телефону предоставляется информация по следующим вопросам: </w:t>
      </w:r>
      <w:r>
        <w:br/>
        <w:t xml:space="preserve">1) о месте нахождения администрации;  </w:t>
      </w:r>
    </w:p>
    <w:p w:rsidR="00106CCF" w:rsidRDefault="00106CCF" w:rsidP="008841CC">
      <w:pPr>
        <w:pStyle w:val="aa"/>
        <w:ind w:firstLine="567"/>
        <w:jc w:val="both"/>
      </w:pPr>
      <w:r>
        <w:t xml:space="preserve">2) о графике работы специалистов; </w:t>
      </w:r>
    </w:p>
    <w:p w:rsidR="00106CCF" w:rsidRDefault="00106CCF" w:rsidP="008841CC">
      <w:pPr>
        <w:pStyle w:val="aa"/>
        <w:ind w:firstLine="567"/>
        <w:jc w:val="both"/>
      </w:pPr>
      <w:r>
        <w:t>3) о нормативных правовых актах, регламентирующих вопросы предоставления жилых помещений муниципального жилищного фонда социального использования.</w:t>
      </w:r>
    </w:p>
    <w:p w:rsidR="00106CCF" w:rsidRDefault="00106CCF" w:rsidP="00106CCF">
      <w:pPr>
        <w:pStyle w:val="aa"/>
        <w:ind w:firstLine="567"/>
        <w:jc w:val="both"/>
      </w:pPr>
      <w:r>
        <w:t xml:space="preserve"> Ответ на телефонный звонок должен также содержать: наименование соответствующего структурного подразделения, фамилию, имя, отчество и должность лица, принявшего телефонный звонок.</w:t>
      </w:r>
    </w:p>
    <w:p w:rsidR="00106CCF" w:rsidRDefault="00106CCF" w:rsidP="00106CCF">
      <w:pPr>
        <w:pStyle w:val="aa"/>
        <w:ind w:firstLine="567"/>
        <w:jc w:val="both"/>
      </w:pPr>
      <w:r>
        <w:t>Иная информация по предоставлению муниципальной услуги предоставляется при личном и письменном обращениях.</w:t>
      </w:r>
    </w:p>
    <w:p w:rsidR="00106CCF" w:rsidRDefault="00106CCF" w:rsidP="00106CCF">
      <w:pPr>
        <w:pStyle w:val="aa"/>
        <w:ind w:firstLine="567"/>
        <w:jc w:val="both"/>
      </w:pPr>
      <w:r>
        <w:t>Ответы на письменные обращения, связанные с разъяснением процедуры предоставления муниципальной услуги, направляются почтой в адрес заявителя в срок, не превышающий 30 дней с момента поступления таких обращений, либо выдаются на руки заявителю с соблюдением вышеуказанного срока.</w:t>
      </w:r>
    </w:p>
    <w:p w:rsidR="00106CCF" w:rsidRDefault="00106CCF" w:rsidP="00106CCF">
      <w:pPr>
        <w:pStyle w:val="aa"/>
        <w:ind w:firstLine="567"/>
        <w:jc w:val="both"/>
      </w:pPr>
      <w:r>
        <w:t xml:space="preserve">Информация о правилах предоставления муниципальной услуги размещается на официальном сайте администрации сельского поселения </w:t>
      </w:r>
      <w:r w:rsidR="004F74B2">
        <w:t>Кальтяевский</w:t>
      </w:r>
      <w:r>
        <w:t xml:space="preserve"> сельсовет муниципального района Татышлинский район Республики Башкортостан.</w:t>
      </w:r>
    </w:p>
    <w:p w:rsidR="00106CCF" w:rsidRDefault="00106CCF" w:rsidP="00106CCF">
      <w:pPr>
        <w:pStyle w:val="aa"/>
        <w:ind w:firstLine="567"/>
        <w:jc w:val="both"/>
      </w:pPr>
      <w:r>
        <w:t xml:space="preserve">На официальном сайте администрации сельского поселения </w:t>
      </w:r>
      <w:r w:rsidR="004F74B2">
        <w:t>Кальтяевский</w:t>
      </w:r>
      <w:r>
        <w:t xml:space="preserve"> сельсовет муниципального района Татышлинский район Республики Башкортостан размещается следующая информация о предоставлении муниципальной услуги:</w:t>
      </w:r>
    </w:p>
    <w:p w:rsidR="00106CCF" w:rsidRDefault="00106CCF" w:rsidP="00883D3E">
      <w:pPr>
        <w:pStyle w:val="aa"/>
        <w:ind w:firstLine="567"/>
        <w:jc w:val="both"/>
      </w:pPr>
      <w:r>
        <w:t>- извлечения из законодательных и иных нормативных правовых актов, содержащих нормы, регулирующие деятельность по оказанию муниципальной услуги;</w:t>
      </w:r>
    </w:p>
    <w:p w:rsidR="00106CCF" w:rsidRDefault="00106CCF" w:rsidP="00883D3E">
      <w:pPr>
        <w:pStyle w:val="aa"/>
        <w:ind w:firstLine="567"/>
        <w:jc w:val="both"/>
      </w:pPr>
      <w:r>
        <w:t>- текст административного регламента с приложениями (полная версия на интернет-сайте и извлечения на информационных стендах);</w:t>
      </w:r>
    </w:p>
    <w:p w:rsidR="00106CCF" w:rsidRDefault="00106CCF" w:rsidP="00883D3E">
      <w:pPr>
        <w:pStyle w:val="aa"/>
        <w:ind w:firstLine="567"/>
        <w:jc w:val="both"/>
      </w:pPr>
      <w:r>
        <w:t>- перечни документов, необходимых для предоставления муниципальной услуги, и требования, предъявляемые к этим документам;</w:t>
      </w:r>
    </w:p>
    <w:p w:rsidR="00106CCF" w:rsidRDefault="00106CCF" w:rsidP="00883D3E">
      <w:pPr>
        <w:pStyle w:val="aa"/>
        <w:ind w:firstLine="567"/>
        <w:jc w:val="both"/>
      </w:pPr>
      <w:r>
        <w:t xml:space="preserve">- образцы оформления документов, необходимых для предоставления муниципальной услуги; </w:t>
      </w:r>
    </w:p>
    <w:p w:rsidR="00106CCF" w:rsidRDefault="00106CCF" w:rsidP="00883D3E">
      <w:pPr>
        <w:pStyle w:val="aa"/>
        <w:ind w:firstLine="567"/>
        <w:jc w:val="both"/>
      </w:pPr>
      <w:r>
        <w:t xml:space="preserve">- месторасположение, график (режим), номера телефонов, адреса интернет-сайтов и электронной почты органов, в которых заявители могут получить документы, необходимые для получения муниципальной услуги; </w:t>
      </w:r>
    </w:p>
    <w:p w:rsidR="009A226D" w:rsidRDefault="00106CCF" w:rsidP="00883D3E">
      <w:pPr>
        <w:pStyle w:val="aa"/>
        <w:ind w:firstLine="567"/>
        <w:jc w:val="both"/>
      </w:pPr>
      <w:r>
        <w:t xml:space="preserve">- основания отказа в предоставлении муниципальной услуги. </w:t>
      </w:r>
    </w:p>
    <w:p w:rsidR="009A226D" w:rsidRDefault="009A226D" w:rsidP="00883D3E">
      <w:pPr>
        <w:pStyle w:val="aa"/>
        <w:ind w:firstLine="567"/>
        <w:jc w:val="both"/>
      </w:pPr>
    </w:p>
    <w:p w:rsidR="00106CCF" w:rsidRDefault="00106CCF" w:rsidP="00106CCF">
      <w:pPr>
        <w:pStyle w:val="aa"/>
        <w:ind w:firstLine="567"/>
        <w:rPr>
          <w:b/>
        </w:rPr>
      </w:pPr>
      <w:r>
        <w:rPr>
          <w:b/>
        </w:rPr>
        <w:t>2. Стандарт предоставления муниципальной услуги</w:t>
      </w:r>
    </w:p>
    <w:p w:rsidR="00106CCF" w:rsidRDefault="00106CCF" w:rsidP="00106CCF">
      <w:pPr>
        <w:pStyle w:val="aa"/>
        <w:ind w:firstLine="567"/>
        <w:jc w:val="both"/>
      </w:pPr>
      <w:r>
        <w:br/>
        <w:t xml:space="preserve">       2.1. Наименование муниципальной услуги, порядок исполнения которой </w:t>
      </w:r>
      <w:r>
        <w:lastRenderedPageBreak/>
        <w:t>определяется регламентом – «Признание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 (далее по тексту - муниципальная услуга).</w:t>
      </w:r>
    </w:p>
    <w:p w:rsidR="00106CCF" w:rsidRDefault="00106CCF" w:rsidP="00106CCF">
      <w:pPr>
        <w:pStyle w:val="aa"/>
        <w:ind w:firstLine="567"/>
        <w:jc w:val="both"/>
      </w:pPr>
      <w:r>
        <w:t xml:space="preserve">2.2. Муниципальная услуга предоставляется специалистом администрации сельского поселения </w:t>
      </w:r>
      <w:r w:rsidR="004F74B2">
        <w:t>Кальтяевский</w:t>
      </w:r>
      <w:r>
        <w:t xml:space="preserve"> сельсовет муниципального района Татышлинский район Республики Башкортостан. </w:t>
      </w:r>
    </w:p>
    <w:p w:rsidR="00106CCF" w:rsidRDefault="00106CCF" w:rsidP="00106CCF">
      <w:pPr>
        <w:pStyle w:val="aa"/>
        <w:ind w:firstLine="567"/>
        <w:jc w:val="both"/>
      </w:pPr>
      <w:r>
        <w:t>2.3. Результатом предоставления муниципальной услуги является:</w:t>
      </w:r>
    </w:p>
    <w:p w:rsidR="00106CCF" w:rsidRDefault="00106CCF" w:rsidP="00106CCF">
      <w:pPr>
        <w:pStyle w:val="aa"/>
        <w:ind w:firstLine="567"/>
        <w:jc w:val="both"/>
      </w:pPr>
      <w:r>
        <w:t>- выдача или направление заявителю уведомления о Признании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w:t>
      </w:r>
    </w:p>
    <w:p w:rsidR="00106CCF" w:rsidRDefault="00106CCF" w:rsidP="00106CCF">
      <w:pPr>
        <w:pStyle w:val="aa"/>
        <w:ind w:firstLine="567"/>
        <w:jc w:val="both"/>
      </w:pPr>
      <w:r>
        <w:t>- выдача или направление заявителю уведомления о постановке на учет в качестве нуждающихся в жилых помещениях и предоставления им жилых помещений по договорам социального найма;</w:t>
      </w:r>
    </w:p>
    <w:p w:rsidR="00106CCF" w:rsidRDefault="00106CCF" w:rsidP="00106CCF">
      <w:pPr>
        <w:pStyle w:val="aa"/>
        <w:ind w:firstLine="567"/>
        <w:jc w:val="both"/>
      </w:pPr>
      <w:r>
        <w:t>- выдача или направление заявителю уведомления об отказе в Признании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w:t>
      </w:r>
    </w:p>
    <w:p w:rsidR="00106CCF" w:rsidRDefault="00106CCF" w:rsidP="00106CCF">
      <w:pPr>
        <w:pStyle w:val="aa"/>
        <w:ind w:firstLine="567"/>
        <w:jc w:val="both"/>
      </w:pPr>
      <w:r>
        <w:t xml:space="preserve">- выдача или направление заявителю уведомления об отказе постановки на учет в качестве нуждающихся в жилых помещениях и предоставления им жилых помещений по договорам социального найма. </w:t>
      </w:r>
    </w:p>
    <w:p w:rsidR="00106CCF" w:rsidRDefault="00106CCF" w:rsidP="00106CCF">
      <w:pPr>
        <w:pStyle w:val="aa"/>
        <w:ind w:firstLine="567"/>
        <w:jc w:val="both"/>
      </w:pPr>
      <w:r>
        <w:t>2.4. Срок предоставления муниципальной услуги не должен превышать 30 рабочих дн</w:t>
      </w:r>
      <w:r w:rsidR="00883D3E">
        <w:t>ей</w:t>
      </w:r>
      <w:r>
        <w:t>. Условия и сроки выполнения отдельных административных процедур представлены в соответствующих разделах настоящего административного регламента.</w:t>
      </w:r>
    </w:p>
    <w:p w:rsidR="00883D3E" w:rsidRDefault="00106CCF" w:rsidP="00106CCF">
      <w:pPr>
        <w:pStyle w:val="aa"/>
        <w:ind w:firstLine="567"/>
        <w:jc w:val="both"/>
        <w:rPr>
          <w:szCs w:val="28"/>
          <w:lang w:eastAsia="en-US"/>
        </w:rPr>
      </w:pPr>
      <w:r>
        <w:t xml:space="preserve">2.5. Правовые основы предоставления муниципальной услуги: </w:t>
      </w:r>
      <w:r>
        <w:br/>
        <w:t xml:space="preserve">- Жилищный кодекс Российской Федерации от 29.12.2004 </w:t>
      </w:r>
      <w:r w:rsidR="00650088">
        <w:t>№</w:t>
      </w:r>
      <w:r>
        <w:t xml:space="preserve"> 188-ФЗ; </w:t>
      </w:r>
      <w:r>
        <w:br/>
        <w:t xml:space="preserve">- Закон Республики Башкортостан от 02.12.2005 </w:t>
      </w:r>
      <w:r w:rsidR="00650088">
        <w:t>№</w:t>
      </w:r>
      <w:r>
        <w:t xml:space="preserve"> 250-з "О регулировании жилищных отношений в Республике Башкортостан"; </w:t>
      </w:r>
      <w:r>
        <w:br/>
        <w:t xml:space="preserve">- Постановление Правительства Российской Федерации от 16.06.2006 </w:t>
      </w:r>
      <w:r w:rsidR="00AA253B">
        <w:t>№</w:t>
      </w:r>
      <w:r>
        <w:t xml:space="preserve"> 378 "Об утверждении перечня тяжелых форм хронических заболеваний, при которых невозможно совместное проживание граждан в одной квартире"</w:t>
      </w:r>
      <w:r w:rsidR="00883D3E" w:rsidRPr="00883D3E">
        <w:rPr>
          <w:szCs w:val="28"/>
          <w:lang w:eastAsia="en-US"/>
        </w:rPr>
        <w:t xml:space="preserve"> </w:t>
      </w:r>
    </w:p>
    <w:p w:rsidR="00106CCF" w:rsidRDefault="00883D3E" w:rsidP="00883D3E">
      <w:pPr>
        <w:pStyle w:val="aa"/>
        <w:jc w:val="both"/>
      </w:pPr>
      <w:r>
        <w:rPr>
          <w:szCs w:val="28"/>
          <w:lang w:eastAsia="en-US"/>
        </w:rPr>
        <w:t>-Закона Республики Б</w:t>
      </w:r>
      <w:r w:rsidR="00AA253B">
        <w:rPr>
          <w:szCs w:val="28"/>
          <w:lang w:eastAsia="en-US"/>
        </w:rPr>
        <w:t xml:space="preserve">ашкортостан от 02.12.2016 г. № </w:t>
      </w:r>
      <w:r>
        <w:rPr>
          <w:szCs w:val="28"/>
          <w:lang w:eastAsia="en-US"/>
        </w:rPr>
        <w:t>428-з.</w:t>
      </w:r>
      <w:r w:rsidR="00106CCF">
        <w:t xml:space="preserve"> </w:t>
      </w:r>
    </w:p>
    <w:p w:rsidR="008841CC" w:rsidRDefault="00106CCF" w:rsidP="00106CCF">
      <w:pPr>
        <w:pStyle w:val="aa"/>
        <w:ind w:firstLine="567"/>
        <w:jc w:val="both"/>
      </w:pPr>
      <w:r>
        <w:t xml:space="preserve">2.6. Признание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 осуществляется по результатам рассмотрения представленных гражданином заявления и прилагаемых к нему документов. </w:t>
      </w:r>
    </w:p>
    <w:p w:rsidR="008841CC" w:rsidRDefault="008841CC" w:rsidP="00106CCF">
      <w:pPr>
        <w:pStyle w:val="aa"/>
        <w:ind w:firstLine="567"/>
        <w:jc w:val="both"/>
        <w:rPr>
          <w:bCs/>
          <w:color w:val="000000"/>
          <w:szCs w:val="22"/>
        </w:rPr>
      </w:pPr>
      <w:r w:rsidRPr="008841CC">
        <w:rPr>
          <w:bCs/>
          <w:color w:val="000000"/>
          <w:szCs w:val="22"/>
        </w:rPr>
        <w:t xml:space="preserve">Инвалиды, страдающие тяжелыми формами хронических заболеваний, указанных в предусмотренном пунктом 4 части 1 статьи 51 Жилищного кодекса Российской Федерации перечне, и семьи, имеющие детей-инвалидов, страдающих тяжелыми формами хронических заболеваний, указанных в данном перечне, нуждающиеся в жилых помещениях, предоставляемых по </w:t>
      </w:r>
      <w:r w:rsidRPr="008841CC">
        <w:rPr>
          <w:bCs/>
          <w:color w:val="000000"/>
          <w:szCs w:val="22"/>
        </w:rPr>
        <w:lastRenderedPageBreak/>
        <w:t>договорам социального найма, вставшие на учет после 1 января 2005 года, обеспечиваются жильем независимо от их имущественного положения.</w:t>
      </w:r>
    </w:p>
    <w:p w:rsidR="00883D3E" w:rsidRDefault="00106CCF" w:rsidP="00106CCF">
      <w:pPr>
        <w:pStyle w:val="aa"/>
        <w:ind w:firstLine="567"/>
        <w:jc w:val="both"/>
      </w:pPr>
      <w:r>
        <w:t>Заявления о признании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 составляются по образцу (приложение № 1к регламенту).</w:t>
      </w:r>
    </w:p>
    <w:p w:rsidR="00106CCF" w:rsidRDefault="00106CCF" w:rsidP="00883D3E">
      <w:pPr>
        <w:pStyle w:val="aa"/>
        <w:ind w:firstLine="567"/>
        <w:jc w:val="both"/>
      </w:pPr>
      <w:r>
        <w:t xml:space="preserve"> Заявления могут быть заполнены от руки или машинным способом и составляются в единственном экземпляре-подлиннике и подписываются заявителями. </w:t>
      </w:r>
    </w:p>
    <w:p w:rsidR="00106CCF" w:rsidRPr="00883D3E" w:rsidRDefault="00106CCF" w:rsidP="00106CCF">
      <w:pPr>
        <w:jc w:val="both"/>
        <w:rPr>
          <w:color w:val="000000"/>
          <w:sz w:val="28"/>
          <w:szCs w:val="28"/>
        </w:rPr>
      </w:pPr>
      <w:r>
        <w:rPr>
          <w:color w:val="000000"/>
          <w:szCs w:val="28"/>
        </w:rPr>
        <w:t xml:space="preserve">        </w:t>
      </w:r>
      <w:r w:rsidRPr="00883D3E">
        <w:rPr>
          <w:color w:val="000000"/>
          <w:sz w:val="28"/>
          <w:szCs w:val="28"/>
        </w:rPr>
        <w:t>2.7.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p>
    <w:p w:rsidR="00106CCF" w:rsidRDefault="00106CCF" w:rsidP="00106CCF">
      <w:pPr>
        <w:pStyle w:val="aa"/>
        <w:ind w:firstLine="567"/>
        <w:jc w:val="both"/>
      </w:pPr>
      <w:r w:rsidRPr="00245D9F">
        <w:rPr>
          <w:color w:val="000000"/>
          <w:szCs w:val="28"/>
        </w:rPr>
        <w:t>Для получения муниципальной услуги физические лица обязаны представить следующие документы:</w:t>
      </w:r>
    </w:p>
    <w:p w:rsidR="00106CCF" w:rsidRDefault="00106CCF" w:rsidP="00106CCF">
      <w:pPr>
        <w:pStyle w:val="aa"/>
        <w:ind w:firstLine="567"/>
        <w:jc w:val="both"/>
      </w:pPr>
      <w:r>
        <w:t xml:space="preserve">1) паспорт гражданина-заявителя и членов его семьи или иных документов, удостоверяющих личность (заверенные специалистом); </w:t>
      </w:r>
      <w:r>
        <w:br/>
        <w:t xml:space="preserve">        2) документ о гражданах, зарегистрированных в жилом помещении по месту жительства гражданина-заявителя (справка с места жительства); </w:t>
      </w:r>
      <w:r>
        <w:br/>
        <w:t xml:space="preserve">        3) копию финансово-лицевого счета (домовой книги); </w:t>
      </w:r>
      <w:r>
        <w:br/>
        <w:t xml:space="preserve">        4) документы, подтверждающие размеры и источники доходов гражданина-заявителя и членов его семьи, а также супруга(и) гражданина-заявителя, в случае, если они совместно не проживают, за двенадцать месяцев, предшествующих месяцу подачи заявления о признании гражданина малоимущим;</w:t>
      </w:r>
    </w:p>
    <w:p w:rsidR="00593467" w:rsidRDefault="00106CCF" w:rsidP="00106CCF">
      <w:pPr>
        <w:pStyle w:val="aa"/>
        <w:ind w:firstLine="567"/>
        <w:jc w:val="both"/>
      </w:pPr>
      <w:r>
        <w:t xml:space="preserve">5) документы, подтверждающие наличие или отсутствие у гражданина-заявителя и членов его семьи, а также супруга(и) гражданина-заявителя, в случае, если они совместно не проживают, имущества, подлежащего налогообложению. </w:t>
      </w:r>
    </w:p>
    <w:p w:rsidR="00106CCF" w:rsidRDefault="00106CCF" w:rsidP="00106CCF">
      <w:pPr>
        <w:pStyle w:val="aa"/>
        <w:ind w:firstLine="567"/>
        <w:jc w:val="both"/>
      </w:pPr>
      <w:r>
        <w:t xml:space="preserve"> Документы, которые заявитель вправе представить по собственной инициативе</w:t>
      </w:r>
      <w:r w:rsidRPr="008B73AA">
        <w:t>:</w:t>
      </w:r>
      <w:r>
        <w:t xml:space="preserve"> </w:t>
      </w:r>
    </w:p>
    <w:p w:rsidR="00106CCF" w:rsidRDefault="00106CCF" w:rsidP="00106CCF">
      <w:pPr>
        <w:pStyle w:val="aa"/>
        <w:ind w:firstLine="567"/>
        <w:jc w:val="both"/>
      </w:pPr>
      <w:r>
        <w:t>- документы, подтверждающие сведения о налогооблагаемом имуществе, должны содержать основание приобретения имущества (покупка, мена, дарение, наследование, приватизация и другое) и реквизиты (дата, номер) соответствующего договора или акта, сведения о виде права собственности (личная, общая), для совместной собственности - сведения об иных лицах (их фамилии, имена, отчества или наименование), в собственности которых находится имущество, для долевой собственности - доля лица, о котором представляются сведения. Документы, подтверждающие сведения о земельных участках, должны содержать информацию о виде права земельного участка (пая, доли), основания предоставления земельного участка (под индивидуальное жилищное строительство, дачный, садовый, приусадебный, огородный и другие).</w:t>
      </w:r>
    </w:p>
    <w:p w:rsidR="00106CCF" w:rsidRDefault="00106CCF" w:rsidP="00106CCF">
      <w:pPr>
        <w:pStyle w:val="aa"/>
        <w:ind w:firstLine="567"/>
        <w:jc w:val="both"/>
      </w:pPr>
      <w:r>
        <w:t>Специалист в соответствии с законодательством вправе осуществлять проверку сведений, содержащихся в документах, представленных гражданином-заявителем,</w:t>
      </w:r>
      <w:r w:rsidR="00593467">
        <w:t xml:space="preserve"> в рамках межведомственного взаимодействия</w:t>
      </w:r>
      <w:r>
        <w:t xml:space="preserve"> </w:t>
      </w:r>
      <w:r>
        <w:lastRenderedPageBreak/>
        <w:t>запрашивать (бесплатно) необходимые сведения</w:t>
      </w:r>
      <w:r w:rsidR="00593467">
        <w:t xml:space="preserve"> и </w:t>
      </w:r>
      <w:r w:rsidR="005E1649">
        <w:t>документы в</w:t>
      </w:r>
      <w:r>
        <w:t xml:space="preserve"> учреждениях, организациях, предприятиях. </w:t>
      </w:r>
    </w:p>
    <w:p w:rsidR="00106CCF" w:rsidRDefault="00106CCF" w:rsidP="00106CCF">
      <w:pPr>
        <w:pStyle w:val="aa"/>
        <w:ind w:firstLine="567"/>
        <w:jc w:val="both"/>
      </w:pPr>
      <w:r>
        <w:t xml:space="preserve">Необходимые для предоставления муниципальной услуги документы или их копии представляются заявителем в одном экземпляре. </w:t>
      </w:r>
      <w:r>
        <w:br/>
        <w:t>По своему желанию заявитель дополнительно может представить иные документы, которые, по его мнению, имеют значение для принятия на учет.</w:t>
      </w:r>
    </w:p>
    <w:p w:rsidR="00106CCF" w:rsidRDefault="00106CCF" w:rsidP="00106CCF">
      <w:pPr>
        <w:pStyle w:val="aa"/>
        <w:ind w:firstLine="567"/>
        <w:jc w:val="both"/>
      </w:pPr>
      <w:r>
        <w:t xml:space="preserve">Специалисту при проведении расчетов для признания граждан малоимущими применять таблицу (приложение № 3). </w:t>
      </w:r>
      <w:r>
        <w:br/>
        <w:t xml:space="preserve">Гражданину, подавшему заявление о принятии на учет, выдается расписка (приложение № 5) в получении этих документов с указанием их перечня и даты их получения специалистом, осуществляющим принятие на учет. </w:t>
      </w:r>
    </w:p>
    <w:p w:rsidR="00106CCF" w:rsidRPr="00883D3E" w:rsidRDefault="00106CCF" w:rsidP="00106CCF">
      <w:pPr>
        <w:ind w:firstLine="567"/>
        <w:jc w:val="both"/>
        <w:rPr>
          <w:color w:val="000000"/>
          <w:sz w:val="28"/>
          <w:szCs w:val="28"/>
        </w:rPr>
      </w:pPr>
      <w:r w:rsidRPr="00883D3E">
        <w:rPr>
          <w:color w:val="000000"/>
          <w:sz w:val="28"/>
          <w:szCs w:val="28"/>
        </w:rPr>
        <w:t>2.8. Исчерпывающий перечень оснований для отказа в приеме документов, необходимых для предоставления муниципальной услуги.</w:t>
      </w:r>
    </w:p>
    <w:p w:rsidR="00106CCF" w:rsidRPr="00883D3E" w:rsidRDefault="00106CCF" w:rsidP="00106CCF">
      <w:pPr>
        <w:jc w:val="both"/>
        <w:rPr>
          <w:color w:val="000000"/>
          <w:sz w:val="28"/>
          <w:szCs w:val="28"/>
        </w:rPr>
      </w:pPr>
      <w:r w:rsidRPr="00883D3E">
        <w:rPr>
          <w:color w:val="000000"/>
          <w:sz w:val="28"/>
          <w:szCs w:val="28"/>
        </w:rPr>
        <w:t xml:space="preserve">       Основания для отказа в приеме документов:</w:t>
      </w:r>
    </w:p>
    <w:p w:rsidR="00106CCF" w:rsidRPr="00883D3E" w:rsidRDefault="00106CCF" w:rsidP="00106CCF">
      <w:pPr>
        <w:numPr>
          <w:ilvl w:val="0"/>
          <w:numId w:val="6"/>
        </w:numPr>
        <w:tabs>
          <w:tab w:val="clear" w:pos="720"/>
          <w:tab w:val="num" w:pos="567"/>
        </w:tabs>
        <w:ind w:left="0" w:firstLine="567"/>
        <w:jc w:val="both"/>
        <w:rPr>
          <w:color w:val="000000"/>
          <w:sz w:val="28"/>
          <w:szCs w:val="28"/>
        </w:rPr>
      </w:pPr>
      <w:r w:rsidRPr="00883D3E">
        <w:rPr>
          <w:color w:val="000000"/>
          <w:sz w:val="28"/>
          <w:szCs w:val="28"/>
        </w:rPr>
        <w:t>непредставление или не полное предоставление документов, предусмотренных пунктом 2.7. настоящего административного регламента.</w:t>
      </w:r>
    </w:p>
    <w:p w:rsidR="00106CCF" w:rsidRPr="00883D3E" w:rsidRDefault="00106CCF" w:rsidP="00106CCF">
      <w:pPr>
        <w:jc w:val="both"/>
        <w:rPr>
          <w:color w:val="000000"/>
          <w:sz w:val="28"/>
          <w:szCs w:val="28"/>
        </w:rPr>
      </w:pPr>
      <w:r w:rsidRPr="00883D3E">
        <w:rPr>
          <w:color w:val="000000"/>
          <w:sz w:val="28"/>
          <w:szCs w:val="28"/>
        </w:rPr>
        <w:t xml:space="preserve">        2.9. Исчерпывающий перечень оснований для отказа в предоставлении муниципальной услуги.</w:t>
      </w:r>
    </w:p>
    <w:p w:rsidR="00106CCF" w:rsidRPr="00883D3E" w:rsidRDefault="00106CCF" w:rsidP="00106CCF">
      <w:pPr>
        <w:jc w:val="both"/>
        <w:rPr>
          <w:color w:val="000000"/>
          <w:sz w:val="28"/>
          <w:szCs w:val="28"/>
        </w:rPr>
      </w:pPr>
      <w:r w:rsidRPr="00883D3E">
        <w:rPr>
          <w:color w:val="000000"/>
          <w:sz w:val="28"/>
          <w:szCs w:val="28"/>
        </w:rPr>
        <w:t xml:space="preserve">       Основания для отказа в предоставлении муниципальной услуги:</w:t>
      </w:r>
    </w:p>
    <w:p w:rsidR="00106CCF" w:rsidRPr="00883D3E" w:rsidRDefault="00106CCF" w:rsidP="00106CCF">
      <w:pPr>
        <w:numPr>
          <w:ilvl w:val="0"/>
          <w:numId w:val="7"/>
        </w:numPr>
        <w:jc w:val="both"/>
        <w:rPr>
          <w:color w:val="000000"/>
          <w:sz w:val="28"/>
          <w:szCs w:val="28"/>
        </w:rPr>
      </w:pPr>
      <w:r w:rsidRPr="00883D3E">
        <w:rPr>
          <w:color w:val="000000"/>
          <w:sz w:val="28"/>
          <w:szCs w:val="28"/>
        </w:rPr>
        <w:t>представление заявителем неправильно оформленных или утративших силу документов, а также неполного комплекта документов, определенных пунктом 2.7. настоящего регламента;</w:t>
      </w:r>
    </w:p>
    <w:p w:rsidR="00106CCF" w:rsidRPr="00883D3E" w:rsidRDefault="00106CCF" w:rsidP="00106CCF">
      <w:pPr>
        <w:numPr>
          <w:ilvl w:val="0"/>
          <w:numId w:val="7"/>
        </w:numPr>
        <w:jc w:val="both"/>
        <w:rPr>
          <w:color w:val="000000"/>
          <w:sz w:val="28"/>
          <w:szCs w:val="28"/>
        </w:rPr>
      </w:pPr>
      <w:r w:rsidRPr="00883D3E">
        <w:rPr>
          <w:color w:val="000000"/>
          <w:sz w:val="28"/>
          <w:szCs w:val="28"/>
        </w:rPr>
        <w:t>обращение заявителя на получение документов для другого лица без предъявления доверенности;</w:t>
      </w:r>
    </w:p>
    <w:p w:rsidR="00106CCF" w:rsidRPr="00883D3E" w:rsidRDefault="00106CCF" w:rsidP="00106CCF">
      <w:pPr>
        <w:numPr>
          <w:ilvl w:val="0"/>
          <w:numId w:val="7"/>
        </w:numPr>
        <w:jc w:val="both"/>
        <w:rPr>
          <w:color w:val="000000"/>
          <w:sz w:val="28"/>
          <w:szCs w:val="28"/>
        </w:rPr>
      </w:pPr>
      <w:r w:rsidRPr="00883D3E">
        <w:rPr>
          <w:sz w:val="28"/>
          <w:szCs w:val="28"/>
        </w:rPr>
        <w:t>представление документов, которые не подтверждают право граждан состоять на учете в качестве нуждающихся в жилых помещениях;</w:t>
      </w:r>
    </w:p>
    <w:p w:rsidR="00106CCF" w:rsidRPr="00883D3E" w:rsidRDefault="00106CCF" w:rsidP="00106CCF">
      <w:pPr>
        <w:numPr>
          <w:ilvl w:val="0"/>
          <w:numId w:val="7"/>
        </w:numPr>
        <w:jc w:val="both"/>
        <w:rPr>
          <w:color w:val="000000"/>
          <w:sz w:val="28"/>
          <w:szCs w:val="28"/>
        </w:rPr>
      </w:pPr>
      <w:r w:rsidRPr="00883D3E">
        <w:rPr>
          <w:sz w:val="28"/>
          <w:szCs w:val="28"/>
        </w:rPr>
        <w:t>совершени</w:t>
      </w:r>
      <w:r w:rsidR="001035D7">
        <w:rPr>
          <w:sz w:val="28"/>
          <w:szCs w:val="28"/>
        </w:rPr>
        <w:t>е</w:t>
      </w:r>
      <w:r w:rsidRPr="00883D3E">
        <w:rPr>
          <w:sz w:val="28"/>
          <w:szCs w:val="28"/>
        </w:rPr>
        <w:t xml:space="preserve"> </w:t>
      </w:r>
      <w:r w:rsidR="00AB3746">
        <w:rPr>
          <w:sz w:val="28"/>
          <w:szCs w:val="28"/>
        </w:rPr>
        <w:t xml:space="preserve">гражданами намеренных </w:t>
      </w:r>
      <w:r w:rsidRPr="00883D3E">
        <w:rPr>
          <w:sz w:val="28"/>
          <w:szCs w:val="28"/>
        </w:rPr>
        <w:t xml:space="preserve">действий, в результате которых граждане </w:t>
      </w:r>
      <w:r w:rsidR="001035D7">
        <w:rPr>
          <w:sz w:val="28"/>
          <w:szCs w:val="28"/>
        </w:rPr>
        <w:t xml:space="preserve">могут </w:t>
      </w:r>
      <w:r w:rsidRPr="00883D3E">
        <w:rPr>
          <w:sz w:val="28"/>
          <w:szCs w:val="28"/>
        </w:rPr>
        <w:t>быть признаны нуждающимися в жилых помещениях</w:t>
      </w:r>
      <w:r w:rsidR="001035D7">
        <w:rPr>
          <w:sz w:val="28"/>
          <w:szCs w:val="28"/>
        </w:rPr>
        <w:t xml:space="preserve"> не ранее чем через 5 лет</w:t>
      </w:r>
      <w:r w:rsidR="00AB3746">
        <w:rPr>
          <w:sz w:val="28"/>
          <w:szCs w:val="28"/>
        </w:rPr>
        <w:t xml:space="preserve"> со дня совершения указанных действий</w:t>
      </w:r>
      <w:r w:rsidRPr="00883D3E">
        <w:rPr>
          <w:sz w:val="28"/>
          <w:szCs w:val="28"/>
        </w:rPr>
        <w:t>.</w:t>
      </w:r>
    </w:p>
    <w:p w:rsidR="00106CCF" w:rsidRDefault="00106CCF" w:rsidP="00106CCF">
      <w:pPr>
        <w:pStyle w:val="aa"/>
        <w:jc w:val="both"/>
      </w:pPr>
      <w:r>
        <w:t xml:space="preserve">     Не могут быть приняты на учет в качестве нуждающихся в жилых помещениях иностранные граждане, лица без гражданства, если международным договором Российской Федерации не предусмотрено иное.</w:t>
      </w:r>
    </w:p>
    <w:p w:rsidR="00106CCF" w:rsidRDefault="00106CCF" w:rsidP="00106CCF">
      <w:pPr>
        <w:pStyle w:val="aa"/>
        <w:ind w:firstLine="567"/>
        <w:jc w:val="both"/>
      </w:pPr>
      <w:r>
        <w:t>2.</w:t>
      </w:r>
      <w:r w:rsidRPr="00106CCF">
        <w:t>10</w:t>
      </w:r>
      <w:r>
        <w:t>. Муниципальная услуга предоставляется на безвозмездной основе.</w:t>
      </w:r>
    </w:p>
    <w:p w:rsidR="00106CCF" w:rsidRDefault="00106CCF" w:rsidP="00106CCF">
      <w:pPr>
        <w:pStyle w:val="aa"/>
        <w:ind w:firstLine="567"/>
        <w:jc w:val="both"/>
      </w:pPr>
      <w:r>
        <w:t>2.1</w:t>
      </w:r>
      <w:r w:rsidRPr="00106CCF">
        <w:t>1</w:t>
      </w:r>
      <w:r>
        <w:t>. Максимальный срок ожидания в очереди при обращении о предоставлении муниципальной услуги - 30 минут.</w:t>
      </w:r>
    </w:p>
    <w:p w:rsidR="00106CCF" w:rsidRDefault="00106CCF" w:rsidP="00106CCF">
      <w:pPr>
        <w:pStyle w:val="aa"/>
        <w:ind w:firstLine="567"/>
        <w:jc w:val="both"/>
      </w:pPr>
      <w:r>
        <w:t>2.1</w:t>
      </w:r>
      <w:r w:rsidRPr="00106CCF">
        <w:t>2</w:t>
      </w:r>
      <w:r>
        <w:t xml:space="preserve">. Срок регистрации запроса заявителя о предоставлении муниципальной услуги составляет один рабочий день. </w:t>
      </w:r>
    </w:p>
    <w:p w:rsidR="00106CCF" w:rsidRDefault="00106CCF" w:rsidP="00106CCF">
      <w:pPr>
        <w:pStyle w:val="aa"/>
        <w:ind w:firstLine="567"/>
        <w:jc w:val="both"/>
      </w:pPr>
      <w:r>
        <w:t>2.1</w:t>
      </w:r>
      <w:r w:rsidRPr="00106CCF">
        <w:t>3</w:t>
      </w:r>
      <w:r>
        <w:t>. Требования к помещениям, в которых предоставляются муниципальные услуги.</w:t>
      </w:r>
    </w:p>
    <w:p w:rsidR="00106CCF" w:rsidRDefault="00106CCF" w:rsidP="00106CCF">
      <w:pPr>
        <w:pStyle w:val="aa"/>
        <w:ind w:firstLine="567"/>
        <w:jc w:val="both"/>
      </w:pPr>
      <w:r>
        <w:t>Прием заявителей для предоставления муниципальной услуги осуществляется специалистами согласно графику приема граждан, указанному в п. 1.2 настоящего административного регламента.</w:t>
      </w:r>
    </w:p>
    <w:p w:rsidR="00106CCF" w:rsidRDefault="00106CCF" w:rsidP="00106CCF">
      <w:pPr>
        <w:pStyle w:val="aa"/>
        <w:ind w:firstLine="567"/>
        <w:jc w:val="both"/>
      </w:pPr>
      <w:r>
        <w:lastRenderedPageBreak/>
        <w:t>Помещение оборудуется вывеской (табличкой), содержащей информацию о полном наименовании органа, предоставляющего муниципальную услугу.</w:t>
      </w:r>
    </w:p>
    <w:p w:rsidR="00106CCF" w:rsidRDefault="00106CCF" w:rsidP="00106CCF">
      <w:pPr>
        <w:pStyle w:val="aa"/>
        <w:ind w:firstLine="567"/>
        <w:jc w:val="both"/>
      </w:pPr>
      <w:r>
        <w:t xml:space="preserve">Рабочее место специалиста оборудуется необходимой функциональной мебелью, оргтехникой и телефонной связью. </w:t>
      </w:r>
    </w:p>
    <w:p w:rsidR="00106CCF" w:rsidRDefault="00106CCF" w:rsidP="00106CCF">
      <w:pPr>
        <w:pStyle w:val="aa"/>
        <w:ind w:firstLine="567"/>
        <w:jc w:val="both"/>
      </w:pPr>
      <w:r>
        <w:t xml:space="preserve">В помещении для предоставления муниципальной услуги предусматривается оборудование доступных мест общественного пользования и размещения, ожидание предполагается в коридоре перед помещением, где предоставляется муниципальная услуга, оборудованном местами для сидения. </w:t>
      </w:r>
    </w:p>
    <w:p w:rsidR="00106CCF" w:rsidRDefault="00106CCF" w:rsidP="00106CCF">
      <w:pPr>
        <w:pStyle w:val="aa"/>
        <w:ind w:firstLine="567"/>
        <w:jc w:val="both"/>
      </w:pPr>
      <w:r>
        <w:t xml:space="preserve">Должностные лица, осуществляющие предоставление муниципальной услуги, обязаны иметь бейджи (таблички на рабочих местах) с указанием фамилии, имени, отчества и занимаемой должности. </w:t>
      </w:r>
    </w:p>
    <w:p w:rsidR="00883D3E" w:rsidRDefault="00106CCF" w:rsidP="00106CCF">
      <w:pPr>
        <w:pStyle w:val="aa"/>
        <w:ind w:firstLine="567"/>
        <w:jc w:val="both"/>
      </w:pPr>
      <w:r>
        <w:t xml:space="preserve">Места для заполнения документов оборудуются стульями, столами или стойками и обеспечиваются образцами заполнения документов, бланками заявлений. </w:t>
      </w:r>
      <w:r>
        <w:br/>
        <w:t xml:space="preserve">       На информационном стенде, расположенном в непосредственной близости от помещения, где предоставляется муниципальная услуга, на официальном сайте администрации сельского поселения </w:t>
      </w:r>
      <w:r w:rsidR="004F74B2">
        <w:t>Кальтяевский</w:t>
      </w:r>
      <w:r>
        <w:t xml:space="preserve"> сельсовет муниципального района Татышлинский район Республики Башкортостан размещается следующая информация: </w:t>
      </w:r>
    </w:p>
    <w:p w:rsidR="00106CCF" w:rsidRDefault="00106CCF" w:rsidP="00106CCF">
      <w:pPr>
        <w:pStyle w:val="aa"/>
        <w:ind w:firstLine="567"/>
        <w:jc w:val="both"/>
      </w:pPr>
      <w:r>
        <w:t xml:space="preserve"> -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106CCF" w:rsidRDefault="00106CCF" w:rsidP="00106CCF">
      <w:pPr>
        <w:pStyle w:val="aa"/>
        <w:ind w:firstLine="567"/>
        <w:jc w:val="both"/>
      </w:pPr>
      <w:r>
        <w:t>- перечень документов, необходимых для исполнения муниципальной услуги, и требования, предъявляемые к этим документам;</w:t>
      </w:r>
    </w:p>
    <w:p w:rsidR="00106CCF" w:rsidRDefault="00106CCF" w:rsidP="00106CCF">
      <w:pPr>
        <w:pStyle w:val="aa"/>
        <w:ind w:firstLine="567"/>
        <w:jc w:val="both"/>
      </w:pPr>
      <w:r>
        <w:t>- место и режим приема заявителей;</w:t>
      </w:r>
    </w:p>
    <w:p w:rsidR="00106CCF" w:rsidRDefault="00106CCF" w:rsidP="00106CCF">
      <w:pPr>
        <w:pStyle w:val="aa"/>
        <w:ind w:firstLine="567"/>
        <w:jc w:val="both"/>
      </w:pPr>
      <w:r>
        <w:t>- основания для отказа в предоставлении муниципальной услуги;</w:t>
      </w:r>
    </w:p>
    <w:p w:rsidR="00106CCF" w:rsidRDefault="00106CCF" w:rsidP="00106CCF">
      <w:pPr>
        <w:pStyle w:val="aa"/>
        <w:ind w:firstLine="567"/>
        <w:jc w:val="both"/>
      </w:pPr>
      <w:r>
        <w:t>- порядок получения консультаций.</w:t>
      </w:r>
    </w:p>
    <w:p w:rsidR="00106CCF" w:rsidRDefault="00106CCF" w:rsidP="00106CCF">
      <w:pPr>
        <w:pStyle w:val="aa"/>
        <w:ind w:firstLine="567"/>
        <w:jc w:val="both"/>
      </w:pPr>
      <w:r>
        <w:t>2.1</w:t>
      </w:r>
      <w:r w:rsidRPr="00106CCF">
        <w:t>4</w:t>
      </w:r>
      <w:r>
        <w:t xml:space="preserve">. Показатели доступности и качества муниципальных услуг: </w:t>
      </w:r>
      <w:r>
        <w:br/>
        <w:t xml:space="preserve">        - простота и ясность изложения информационных документов; </w:t>
      </w:r>
      <w:r>
        <w:br/>
        <w:t xml:space="preserve">         - наличие различных каналов получения информации о предоставлении  услуги; </w:t>
      </w:r>
      <w:r>
        <w:br/>
        <w:t xml:space="preserve">        - доступность работы с представителями лиц, получающих услугу;</w:t>
      </w:r>
    </w:p>
    <w:p w:rsidR="00106CCF" w:rsidRDefault="00106CCF" w:rsidP="00106CCF">
      <w:pPr>
        <w:pStyle w:val="aa"/>
        <w:ind w:firstLine="567"/>
        <w:jc w:val="both"/>
      </w:pPr>
      <w:r>
        <w:t xml:space="preserve">- короткое время ожидания услуги; </w:t>
      </w:r>
    </w:p>
    <w:p w:rsidR="00106CCF" w:rsidRDefault="00106CCF" w:rsidP="00106CCF">
      <w:pPr>
        <w:pStyle w:val="aa"/>
        <w:ind w:firstLine="567"/>
        <w:jc w:val="both"/>
      </w:pPr>
      <w:r>
        <w:t xml:space="preserve">- точность исполнения муниципальной услуги; </w:t>
      </w:r>
    </w:p>
    <w:p w:rsidR="00106CCF" w:rsidRDefault="00106CCF" w:rsidP="00106CCF">
      <w:pPr>
        <w:pStyle w:val="aa"/>
        <w:ind w:firstLine="567"/>
        <w:jc w:val="both"/>
      </w:pPr>
      <w:r>
        <w:t>-профессиональная подготовка сотрудников, осуществляющих предоставление муниципальной услуги;</w:t>
      </w:r>
    </w:p>
    <w:p w:rsidR="00106CCF" w:rsidRDefault="00106CCF" w:rsidP="00106CCF">
      <w:pPr>
        <w:pStyle w:val="aa"/>
        <w:ind w:firstLine="567"/>
        <w:jc w:val="both"/>
      </w:pPr>
      <w:r>
        <w:t>- соблюдение сроков предоставления муниципальной услуги;</w:t>
      </w:r>
    </w:p>
    <w:p w:rsidR="00106CCF" w:rsidRDefault="00106CCF" w:rsidP="00106CCF">
      <w:pPr>
        <w:pStyle w:val="aa"/>
        <w:ind w:firstLine="567"/>
        <w:jc w:val="both"/>
      </w:pPr>
      <w:r>
        <w:t>- количество обоснованных жалоб.</w:t>
      </w:r>
    </w:p>
    <w:p w:rsidR="00106CCF" w:rsidRDefault="00106CCF" w:rsidP="009A226D">
      <w:pPr>
        <w:pStyle w:val="aa"/>
        <w:ind w:firstLine="567"/>
        <w:rPr>
          <w:b/>
        </w:rPr>
      </w:pPr>
      <w:r>
        <w:br/>
      </w:r>
      <w:r>
        <w:rPr>
          <w:b/>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w:t>
      </w:r>
      <w:r w:rsidR="009A226D">
        <w:rPr>
          <w:b/>
        </w:rPr>
        <w:t>ур в электронной форме</w:t>
      </w:r>
    </w:p>
    <w:p w:rsidR="00106CCF" w:rsidRDefault="009A226D" w:rsidP="00106CCF">
      <w:pPr>
        <w:pStyle w:val="aa"/>
        <w:ind w:firstLine="567"/>
        <w:jc w:val="both"/>
      </w:pPr>
      <w:r>
        <w:lastRenderedPageBreak/>
        <w:t xml:space="preserve"> </w:t>
      </w:r>
      <w:r w:rsidR="00106CCF">
        <w:t xml:space="preserve">3.1. Предоставление муниципальной услуги включает в себя следующие административные процедуры: </w:t>
      </w:r>
    </w:p>
    <w:p w:rsidR="00106CCF" w:rsidRDefault="00106CCF" w:rsidP="00106CCF">
      <w:pPr>
        <w:pStyle w:val="aa"/>
        <w:ind w:firstLine="567"/>
        <w:jc w:val="both"/>
      </w:pPr>
      <w:r>
        <w:t>- прием заявления гражданина о принятии на учет с соответствующими документами;</w:t>
      </w:r>
    </w:p>
    <w:p w:rsidR="00106CCF" w:rsidRDefault="00106CCF" w:rsidP="00106CCF">
      <w:pPr>
        <w:pStyle w:val="aa"/>
        <w:ind w:firstLine="567"/>
        <w:jc w:val="both"/>
      </w:pPr>
      <w:r>
        <w:t xml:space="preserve"> - экспертизу документов, установление оснований для принятия на учет или отказа в принятии на учет; </w:t>
      </w:r>
    </w:p>
    <w:p w:rsidR="00106CCF" w:rsidRDefault="00106CCF" w:rsidP="00106CCF">
      <w:pPr>
        <w:pStyle w:val="aa"/>
        <w:ind w:firstLine="567"/>
        <w:jc w:val="both"/>
      </w:pPr>
      <w:r>
        <w:t xml:space="preserve">- рассмотрение заявления и документов о признании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 на заседании комиссии по рассмотрению жилищных вопросов администрации сельского поселения </w:t>
      </w:r>
      <w:r w:rsidR="004F74B2">
        <w:t>Кальтяевский</w:t>
      </w:r>
      <w:r>
        <w:t xml:space="preserve"> сельсовет муниципального района Татышлинский район Республики Башкортостан; </w:t>
      </w:r>
    </w:p>
    <w:p w:rsidR="00106CCF" w:rsidRDefault="00106CCF" w:rsidP="00106CCF">
      <w:pPr>
        <w:pStyle w:val="aa"/>
        <w:ind w:firstLine="567"/>
        <w:jc w:val="both"/>
      </w:pPr>
      <w:r>
        <w:t xml:space="preserve">- подготовку проекта постановления администрации сельского поселения </w:t>
      </w:r>
      <w:r w:rsidR="004F74B2">
        <w:t>Кальтяевский</w:t>
      </w:r>
      <w:r>
        <w:t xml:space="preserve"> сельсовет муниципального района Татышлинский район Республики Башкортостан о признании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 </w:t>
      </w:r>
    </w:p>
    <w:p w:rsidR="00106CCF" w:rsidRDefault="00106CCF" w:rsidP="00106CCF">
      <w:pPr>
        <w:pStyle w:val="aa"/>
        <w:ind w:firstLine="567"/>
        <w:jc w:val="both"/>
      </w:pPr>
      <w:r>
        <w:t>- уведомление граждан о признании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 или об отказе в признании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w:t>
      </w:r>
    </w:p>
    <w:p w:rsidR="00106CCF" w:rsidRDefault="00106CCF" w:rsidP="00106CCF">
      <w:pPr>
        <w:pStyle w:val="aa"/>
        <w:ind w:firstLine="567"/>
        <w:jc w:val="both"/>
      </w:pPr>
      <w:r>
        <w:t xml:space="preserve"> 3.2. Прием заявления гражданина о принятии на учет с соответствующими документами. </w:t>
      </w:r>
    </w:p>
    <w:p w:rsidR="00106CCF" w:rsidRDefault="00106CCF" w:rsidP="00106CCF">
      <w:pPr>
        <w:pStyle w:val="aa"/>
        <w:ind w:firstLine="567"/>
        <w:jc w:val="both"/>
      </w:pPr>
      <w:r>
        <w:t xml:space="preserve">Основанием для предоставления муниципальной услуги является обращение заявителя с комплектом документов, необходимых для признания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 </w:t>
      </w:r>
    </w:p>
    <w:p w:rsidR="00106CCF" w:rsidRDefault="00106CCF" w:rsidP="00106CCF">
      <w:pPr>
        <w:pStyle w:val="2"/>
        <w:spacing w:after="0" w:line="240" w:lineRule="auto"/>
        <w:ind w:left="0" w:firstLine="991"/>
        <w:jc w:val="both"/>
      </w:pPr>
      <w:r>
        <w:t>Основными принципами предоставления государственных и муниципальных услуг является возможность получения государственных и муниципальных услуг в электронной форме, если это не запрещено законом, а также в иных формах, предусмотренных законодательством Российской Федерации, по выбору заявителя, выраженной в устной, письменной или электронной форме.</w:t>
      </w:r>
    </w:p>
    <w:p w:rsidR="00106CCF" w:rsidRPr="008841CC" w:rsidRDefault="00106CCF" w:rsidP="00106CCF">
      <w:pPr>
        <w:ind w:firstLine="851"/>
        <w:jc w:val="both"/>
        <w:rPr>
          <w:sz w:val="28"/>
          <w:szCs w:val="28"/>
        </w:rPr>
      </w:pPr>
      <w:r w:rsidRPr="008841CC">
        <w:rPr>
          <w:sz w:val="28"/>
          <w:szCs w:val="28"/>
        </w:rPr>
        <w:t xml:space="preserve">Принятие на учет граждан в качестве нуждающихся в жилых помещениях осуществляются администрацией Сельского поселения </w:t>
      </w:r>
      <w:r w:rsidR="004F74B2">
        <w:rPr>
          <w:sz w:val="28"/>
          <w:szCs w:val="28"/>
        </w:rPr>
        <w:t>Кальтяевский</w:t>
      </w:r>
      <w:r w:rsidRPr="008841CC">
        <w:rPr>
          <w:sz w:val="28"/>
          <w:szCs w:val="28"/>
        </w:rPr>
        <w:t xml:space="preserve"> сельсовет муниципального района Татышлинский район Республики Башкортостан (далее –орган) на основании заявлений данных граждан (далее заявление о принятии на учет), поданных ими в указанный орган по месту жительства, либо через многофункциональный центр. В случаях и в порядке, которые установлены законодательством, граждане могут подавать заявление о принятии на учет не по месту своего жительства. Принятие на указанный учет недееспособных граждан осуществляются на </w:t>
      </w:r>
      <w:r w:rsidRPr="008841CC">
        <w:rPr>
          <w:sz w:val="28"/>
          <w:szCs w:val="28"/>
        </w:rPr>
        <w:lastRenderedPageBreak/>
        <w:t>основании заявлений о принятии на учет, поданных их законными представителями.</w:t>
      </w:r>
    </w:p>
    <w:p w:rsidR="00106CCF" w:rsidRDefault="00106CCF" w:rsidP="00106CCF">
      <w:pPr>
        <w:pStyle w:val="aa"/>
        <w:ind w:firstLine="567"/>
        <w:jc w:val="both"/>
      </w:pPr>
      <w:r>
        <w:t xml:space="preserve">Заявление о признании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 подписанное гражданином, направляется в администрацию сельского поселения </w:t>
      </w:r>
      <w:r w:rsidR="004F74B2">
        <w:t>Кальтяевский</w:t>
      </w:r>
      <w:r>
        <w:t xml:space="preserve"> сельсовет муниципального района Татышлинский район Республики </w:t>
      </w:r>
      <w:r w:rsidR="00D80163">
        <w:t>Башкортостан.</w:t>
      </w:r>
      <w:r>
        <w:t xml:space="preserve"> </w:t>
      </w:r>
    </w:p>
    <w:p w:rsidR="00106CCF" w:rsidRDefault="00106CCF" w:rsidP="00106CCF">
      <w:pPr>
        <w:pStyle w:val="aa"/>
        <w:ind w:firstLine="567"/>
        <w:jc w:val="both"/>
      </w:pPr>
      <w:r>
        <w:t xml:space="preserve">Специалист, осуществляющий прием документов, проверяет полномочия заявителя, а также наличие всех необходимых документов, представляемых для признания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 и соответствие представленных документов установленным требованиям. Документы, представляемые в копиях, подаются специалисту одновременно с оригиналами. Специалист заверяет копию документа после проверки ее соответствия оригиналу, а оригинал документа возвращает заявителю (за исключением документов, которые должны быть представлены в отдел по жилищным вопросам в оригинале). </w:t>
      </w:r>
    </w:p>
    <w:p w:rsidR="008841CC" w:rsidRPr="0034307E" w:rsidRDefault="00106CCF" w:rsidP="00106CCF">
      <w:pPr>
        <w:pStyle w:val="aa"/>
        <w:ind w:firstLine="567"/>
        <w:jc w:val="both"/>
      </w:pPr>
      <w:r>
        <w:t>Должностное лицо, специалист, принимает заявление гражданина о признании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 при предоставлении заявителем полного пакета документов. При установлении фактов отсутствия необходимых документов, несоответствия представленных документов требованиям, указанным в пункте 2.</w:t>
      </w:r>
      <w:r w:rsidRPr="004E79F2">
        <w:t>7</w:t>
      </w:r>
      <w:r>
        <w:t xml:space="preserve"> регламента, специалист уведомляет заявителя о наличии препятствий к рассмотрению вопроса о признании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 объясняет заявителю содержание выявленных недостатков в представленных документах и предлагает принять меры по их устранению.</w:t>
      </w:r>
    </w:p>
    <w:p w:rsidR="008841CC" w:rsidRPr="0034307E" w:rsidRDefault="00106CCF" w:rsidP="00106CCF">
      <w:pPr>
        <w:pStyle w:val="aa"/>
        <w:ind w:firstLine="567"/>
        <w:jc w:val="both"/>
      </w:pPr>
      <w:r>
        <w:t xml:space="preserve">Специалист регистрирует поступившее заявление в Книге регистрации заявлений граждан, нуждающихся в жилом помещении (далее по тексту - Книга регистрации). Гражданину, подавшему заявление о признании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 и документы согласно установленному перечню, выдается расписка в получении этих документов с указанием их перечня и даты получения органом, осуществляющим муниципальную услугу. </w:t>
      </w:r>
    </w:p>
    <w:p w:rsidR="00106CCF" w:rsidRDefault="00106CCF" w:rsidP="00106CCF">
      <w:pPr>
        <w:pStyle w:val="aa"/>
        <w:ind w:firstLine="567"/>
        <w:jc w:val="both"/>
      </w:pPr>
      <w:r>
        <w:t>Срок регистрации заявления заявителя - 1 день.</w:t>
      </w:r>
    </w:p>
    <w:p w:rsidR="00106CCF" w:rsidRDefault="00106CCF" w:rsidP="00106CCF">
      <w:pPr>
        <w:pStyle w:val="aa"/>
        <w:ind w:firstLine="567"/>
        <w:jc w:val="both"/>
      </w:pPr>
      <w:r>
        <w:t>3.3. Экспертиза документов, установление оснований для принятия на учет или отказа в принятии на учет.</w:t>
      </w:r>
    </w:p>
    <w:p w:rsidR="00106CCF" w:rsidRDefault="00106CCF" w:rsidP="00106CCF">
      <w:pPr>
        <w:pStyle w:val="aa"/>
        <w:ind w:firstLine="567"/>
        <w:jc w:val="both"/>
      </w:pPr>
      <w:r>
        <w:t xml:space="preserve">После приема заявления и пакета документов специалист проводит их правовую экспертизу (при необходимости с привлечением специалистов компетентных органов и должностных лиц администрации сельского </w:t>
      </w:r>
      <w:r>
        <w:lastRenderedPageBreak/>
        <w:t xml:space="preserve">поселения </w:t>
      </w:r>
      <w:r w:rsidR="004F74B2">
        <w:t>Кальтяевский</w:t>
      </w:r>
      <w:r>
        <w:t xml:space="preserve"> сельсовет муниципального района Татышлинский район Республики Башкортостан). </w:t>
      </w:r>
    </w:p>
    <w:p w:rsidR="00106CCF" w:rsidRDefault="00106CCF" w:rsidP="00106CCF">
      <w:pPr>
        <w:pStyle w:val="aa"/>
        <w:ind w:firstLine="567"/>
        <w:jc w:val="both"/>
      </w:pPr>
      <w:r>
        <w:t>Проверка оснований для признания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 осуществляется по факту поступления документов от заявителя.</w:t>
      </w:r>
    </w:p>
    <w:p w:rsidR="00106CCF" w:rsidRDefault="00106CCF" w:rsidP="00106CCF">
      <w:pPr>
        <w:pStyle w:val="aa"/>
        <w:ind w:firstLine="567"/>
        <w:jc w:val="both"/>
      </w:pPr>
      <w:r>
        <w:t xml:space="preserve"> Специалист проверяет сведения:</w:t>
      </w:r>
    </w:p>
    <w:p w:rsidR="00106CCF" w:rsidRDefault="00106CCF" w:rsidP="00106CCF">
      <w:pPr>
        <w:pStyle w:val="aa"/>
        <w:ind w:firstLine="567"/>
        <w:jc w:val="both"/>
      </w:pPr>
      <w:r>
        <w:t xml:space="preserve"> - о размерах общей площади жилого помещения, занимаемого гражданином и членами его семьи;</w:t>
      </w:r>
    </w:p>
    <w:p w:rsidR="00106CCF" w:rsidRDefault="00106CCF" w:rsidP="00106CCF">
      <w:pPr>
        <w:pStyle w:val="aa"/>
        <w:ind w:firstLine="567"/>
        <w:jc w:val="both"/>
      </w:pPr>
      <w:r>
        <w:t xml:space="preserve"> - о зарегистрированных в жилых помещениях лицах; </w:t>
      </w:r>
    </w:p>
    <w:p w:rsidR="00106CCF" w:rsidRDefault="00106CCF" w:rsidP="00106CCF">
      <w:pPr>
        <w:pStyle w:val="aa"/>
        <w:ind w:firstLine="567"/>
        <w:jc w:val="both"/>
      </w:pPr>
      <w:r>
        <w:t>- о собственнике (нанимателе) жилого помещения, в котором зарегистрирован гражданин и члены его семьи;</w:t>
      </w:r>
    </w:p>
    <w:p w:rsidR="00106CCF" w:rsidRDefault="00106CCF" w:rsidP="00106CCF">
      <w:pPr>
        <w:pStyle w:val="aa"/>
        <w:ind w:firstLine="567"/>
        <w:jc w:val="both"/>
      </w:pPr>
      <w:r>
        <w:t xml:space="preserve"> - о наличии или отсутствии в собственности гражданина и членов его семьи каких-либо жилых помещений; </w:t>
      </w:r>
    </w:p>
    <w:p w:rsidR="00106CCF" w:rsidRDefault="00106CCF" w:rsidP="00106CCF">
      <w:pPr>
        <w:pStyle w:val="aa"/>
        <w:ind w:firstLine="567"/>
        <w:jc w:val="both"/>
      </w:pPr>
      <w:r>
        <w:t xml:space="preserve">- об отнесении гражданина к той или иной категории лиц, подлежащих обеспечению жилыми помещениями по договорам социального найма (в том числе по общим основаниям и (или) вне очереди). </w:t>
      </w:r>
    </w:p>
    <w:p w:rsidR="00106CCF" w:rsidRDefault="00106CCF" w:rsidP="00106CCF">
      <w:pPr>
        <w:pStyle w:val="aa"/>
        <w:ind w:firstLine="567"/>
        <w:jc w:val="both"/>
      </w:pPr>
      <w:r>
        <w:t>Максимальный срок проведения правовой экспертизы документов не должен превышать 20 рабочих дней.</w:t>
      </w:r>
    </w:p>
    <w:p w:rsidR="00106CCF" w:rsidRDefault="00106CCF" w:rsidP="00106CCF">
      <w:pPr>
        <w:pStyle w:val="aa"/>
        <w:ind w:firstLine="567"/>
        <w:jc w:val="both"/>
      </w:pPr>
      <w:r>
        <w:t xml:space="preserve">3.4. Рассмотрение заявления и документов заявителя о признании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 на заседании комиссии по рассмотрению жилищных вопросов администрации сельского поселения </w:t>
      </w:r>
      <w:r w:rsidR="004F74B2">
        <w:t>Кальтяевский</w:t>
      </w:r>
      <w:r>
        <w:t xml:space="preserve"> сельсовет муниципального района Татышлинский район республики Башкортостан. </w:t>
      </w:r>
    </w:p>
    <w:p w:rsidR="00106CCF" w:rsidRDefault="00106CCF" w:rsidP="00106CCF">
      <w:pPr>
        <w:pStyle w:val="aa"/>
        <w:ind w:firstLine="567"/>
        <w:jc w:val="both"/>
      </w:pPr>
      <w:r>
        <w:t xml:space="preserve">Проведя правовую экспертизу представленных заявителем документов, специалист выносит на заседание Комиссии по рассмотрению жилищных вопросов администрации сельского поселения </w:t>
      </w:r>
      <w:r w:rsidR="004F74B2">
        <w:t>Кальтяевский</w:t>
      </w:r>
      <w:r>
        <w:t xml:space="preserve"> сельсовет муниципального района Татышлинский район Республики Башкортостан (далее по тексту - Комиссия) вопрос о признании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 и принятии его на соответствующий учет в администрации сельского поселения </w:t>
      </w:r>
      <w:r w:rsidR="004F74B2">
        <w:t>Кальтяевский</w:t>
      </w:r>
      <w:r>
        <w:t xml:space="preserve"> сельсовет муниципального района Татышлинский район Республики Башкортостан.</w:t>
      </w:r>
    </w:p>
    <w:p w:rsidR="00106CCF" w:rsidRDefault="00106CCF" w:rsidP="00106CCF">
      <w:pPr>
        <w:pStyle w:val="aa"/>
        <w:ind w:firstLine="567"/>
        <w:jc w:val="both"/>
      </w:pPr>
      <w:r>
        <w:t xml:space="preserve">Комиссия по результатам рассмотрения документов принимает одно из решений: </w:t>
      </w:r>
      <w:r>
        <w:br/>
        <w:t xml:space="preserve">        - рекомендовать о признании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w:t>
      </w:r>
    </w:p>
    <w:p w:rsidR="00106CCF" w:rsidRDefault="00106CCF" w:rsidP="00106CCF">
      <w:pPr>
        <w:pStyle w:val="aa"/>
        <w:ind w:firstLine="567"/>
        <w:jc w:val="both"/>
      </w:pPr>
      <w:r>
        <w:t xml:space="preserve">- рекомендовать об отказе в признании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 </w:t>
      </w:r>
    </w:p>
    <w:p w:rsidR="00106CCF" w:rsidRDefault="00106CCF" w:rsidP="00106CCF">
      <w:pPr>
        <w:pStyle w:val="aa"/>
        <w:ind w:firstLine="567"/>
        <w:jc w:val="both"/>
      </w:pPr>
      <w:r>
        <w:t xml:space="preserve">Решение Комиссии рекомендовать о признании граждан малоимущими в целях постановки на учет в качестве нуждающихся в жилых помещениях и </w:t>
      </w:r>
      <w:r>
        <w:lastRenderedPageBreak/>
        <w:t xml:space="preserve">предоставления им жилых помещений по договорам социального найма и принятии его на соответствующий учет в администрации сельского поселения </w:t>
      </w:r>
      <w:r w:rsidR="004F74B2">
        <w:t>Кальтяевский</w:t>
      </w:r>
      <w:r>
        <w:t xml:space="preserve"> сельсовет муниципального района Татышлинский район Республики Башкортостан или об отказе в принятии на такой учет оформляется протоколом заседания Комиссии, подписываемом членами Комиссии. Решение об отказе в принятии гражданина на учет должно содержать основания такого отказа с обязательной ссылкой на нарушения, послужившие причиной отказа, и норму права, предусматривающую соответствующее основание для отказа. </w:t>
      </w:r>
      <w:r>
        <w:br/>
        <w:t xml:space="preserve">Максимальный срок прохождения процедуры - 5 рабочих дней. </w:t>
      </w:r>
      <w:r>
        <w:br/>
        <w:t xml:space="preserve">          3.5. Подготовка проекта постановления администрации сельского поселения </w:t>
      </w:r>
      <w:r w:rsidR="004F74B2">
        <w:t>Кальтяевский</w:t>
      </w:r>
      <w:r>
        <w:t xml:space="preserve"> сельсовет муниципального района Татышлинский район Республики Башкортостан о признании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w:t>
      </w:r>
    </w:p>
    <w:p w:rsidR="008841CC" w:rsidRPr="0034307E" w:rsidRDefault="00106CCF" w:rsidP="00106CCF">
      <w:pPr>
        <w:pStyle w:val="aa"/>
        <w:ind w:firstLine="567"/>
        <w:jc w:val="both"/>
      </w:pPr>
      <w:r>
        <w:t xml:space="preserve">На основании рекомендации Комиссии специалист готовит проект постановления о признании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 или об отказе в принятии на такой учет, который выносится на рассмотрение главы администрации сельского поселения </w:t>
      </w:r>
      <w:r w:rsidR="004F74B2">
        <w:t>Кальтяевский</w:t>
      </w:r>
      <w:r>
        <w:t xml:space="preserve"> сельсовет муниципального района Татышлинский район Республики Башкортостан.</w:t>
      </w:r>
    </w:p>
    <w:p w:rsidR="00106CCF" w:rsidRDefault="00106CCF" w:rsidP="00106CCF">
      <w:pPr>
        <w:pStyle w:val="aa"/>
        <w:ind w:firstLine="567"/>
        <w:jc w:val="both"/>
      </w:pPr>
      <w:r>
        <w:t xml:space="preserve">Максимальный срок подготовки проекта постановления - 5 рабочих дней. </w:t>
      </w:r>
      <w:r>
        <w:br/>
        <w:t xml:space="preserve">              3.6. Уведомление граждан о признании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 или об отказе в признании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 </w:t>
      </w:r>
    </w:p>
    <w:p w:rsidR="00106CCF" w:rsidRDefault="00106CCF" w:rsidP="00106CCF">
      <w:pPr>
        <w:pStyle w:val="aa"/>
        <w:ind w:firstLine="567"/>
        <w:jc w:val="both"/>
      </w:pPr>
      <w:r>
        <w:t xml:space="preserve">Не позднее чем через три рабочих дня со дня принятия решения (постановления администрации сельского поселения </w:t>
      </w:r>
      <w:r w:rsidR="004F74B2">
        <w:t>Кальтяевский</w:t>
      </w:r>
      <w:r>
        <w:t xml:space="preserve"> сельсовет муниципального района Татышлинский район Республики Башкортостан) о принятии на </w:t>
      </w:r>
      <w:r w:rsidR="00D80163">
        <w:t>учет, специалист</w:t>
      </w:r>
      <w:r>
        <w:t xml:space="preserve"> выдает на руки или направляет по почте гражданину, подавшему соответствующее уведомление о принятии на учет, документ, подтверждающий принятие такого решения.</w:t>
      </w:r>
    </w:p>
    <w:p w:rsidR="00106CCF" w:rsidRDefault="00106CCF" w:rsidP="00106CCF">
      <w:pPr>
        <w:pStyle w:val="aa"/>
        <w:ind w:firstLine="567"/>
        <w:jc w:val="both"/>
      </w:pPr>
      <w:r>
        <w:t xml:space="preserve">Основанием для выдачи заявителю на руки уведомления о принятом решении является обращение заявителя к специалисту администрации сельского поселения </w:t>
      </w:r>
      <w:r w:rsidR="004F74B2">
        <w:t>Кальтяевский</w:t>
      </w:r>
      <w:r>
        <w:t xml:space="preserve"> сельсовет муниципального района Татышлинский район Республики Башкортостан. </w:t>
      </w:r>
    </w:p>
    <w:p w:rsidR="00106CCF" w:rsidRDefault="00106CCF" w:rsidP="00106CCF">
      <w:pPr>
        <w:pStyle w:val="aa"/>
        <w:ind w:firstLine="567"/>
        <w:jc w:val="both"/>
      </w:pPr>
      <w:r>
        <w:t>Специалист устанавливает личность заявителя и его правомочия на обращение от имени доверенного лица (если заявитель действует в чужом интересе).</w:t>
      </w:r>
    </w:p>
    <w:p w:rsidR="00106CCF" w:rsidRDefault="00106CCF" w:rsidP="00106CCF">
      <w:pPr>
        <w:pStyle w:val="aa"/>
        <w:ind w:firstLine="567"/>
        <w:jc w:val="both"/>
      </w:pPr>
      <w:r>
        <w:t>Специалист знакомит заявителя с выдаваемым документом, а заявитель расписывается в получении уведомления на втором экземпляре уведомления, который остается в учетном деле заявителя.</w:t>
      </w:r>
    </w:p>
    <w:p w:rsidR="00106CCF" w:rsidRDefault="00106CCF" w:rsidP="00106CCF">
      <w:pPr>
        <w:pStyle w:val="aa"/>
        <w:ind w:firstLine="567"/>
        <w:jc w:val="both"/>
      </w:pPr>
      <w:r>
        <w:lastRenderedPageBreak/>
        <w:t xml:space="preserve">Общий срок принятия гражданина на учет в признании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 или отказа в принятии на учет в признании граждан малоимущими в целях постановки на учет в качестве нуждающихся в жилых помещениях и предоставления им жилых помещений по договорам социального найма (от момента подачи заявления до оформления уведомления) составляет не более 30 рабочих дней. </w:t>
      </w:r>
    </w:p>
    <w:p w:rsidR="00106CCF" w:rsidRPr="008841CC" w:rsidRDefault="00106CCF" w:rsidP="00D80163">
      <w:pPr>
        <w:ind w:firstLine="851"/>
        <w:jc w:val="both"/>
        <w:rPr>
          <w:sz w:val="28"/>
          <w:szCs w:val="28"/>
        </w:rPr>
      </w:pPr>
      <w:r w:rsidRPr="008841CC">
        <w:rPr>
          <w:sz w:val="28"/>
          <w:szCs w:val="28"/>
        </w:rPr>
        <w:t>3.7. Обеспечение доступа заявителей к сведениям о муниципальной услуге, доступности для копирования и заполнения в электронной форме запроса и иных документов, необходимых для получения муниципальной услуги, возможности подачи заявителем с использованием информационно – телекоммуникационных технологий запроса о предоставлении муниципальной услуги, возможности получения заявителем сведений о ходе выполнения запроса о предоставлении муниципальной услуги, результатов предоставления муниципальной услуги, возможность оплаты заявителем платежа предоставления муниципальной услуги осуществляется через единый портал государственных и муниципальных услуг.</w:t>
      </w:r>
    </w:p>
    <w:p w:rsidR="00106CCF" w:rsidRDefault="00106CCF" w:rsidP="00106CCF">
      <w:pPr>
        <w:pStyle w:val="aa"/>
        <w:ind w:firstLine="567"/>
        <w:jc w:val="both"/>
      </w:pPr>
    </w:p>
    <w:p w:rsidR="00106CCF" w:rsidRDefault="00106CCF" w:rsidP="00106CCF">
      <w:pPr>
        <w:pStyle w:val="aa"/>
        <w:ind w:firstLine="567"/>
        <w:rPr>
          <w:b/>
        </w:rPr>
      </w:pPr>
      <w:r>
        <w:rPr>
          <w:b/>
        </w:rPr>
        <w:t>4. Формы контроля за исполнением административного регламента</w:t>
      </w:r>
    </w:p>
    <w:p w:rsidR="00106CCF" w:rsidRDefault="00106CCF" w:rsidP="00D80163">
      <w:pPr>
        <w:pStyle w:val="aa"/>
        <w:jc w:val="both"/>
      </w:pPr>
      <w:r>
        <w:br/>
        <w:t xml:space="preserve">       4.1. Текущий контроль за соблюдением и исполнением специалистом администрации сельского поселения </w:t>
      </w:r>
      <w:r w:rsidR="004F74B2">
        <w:t>Кальтяевский</w:t>
      </w:r>
      <w:r>
        <w:t xml:space="preserve"> сельсовет муниципального района Татышлинский район Республики Башкортостан последовательности действий, определенных регламентом, </w:t>
      </w:r>
      <w:r w:rsidR="00D80163">
        <w:t xml:space="preserve">осуществляется главой сельского </w:t>
      </w:r>
      <w:r>
        <w:t xml:space="preserve">поселения </w:t>
      </w:r>
      <w:r w:rsidR="004F74B2">
        <w:t>Кальтяевский</w:t>
      </w:r>
      <w:r>
        <w:t xml:space="preserve"> сельсовет. </w:t>
      </w:r>
      <w:r>
        <w:br/>
        <w:t xml:space="preserve">       4.2. Лицо, принимающее участие в предоставлении муниципальной услуги, несет персональную ответственность за соблюдение сроков и порядка приема документов, представляемых заявителями, за полноту, грамотность и доступность проведенного консультирования, за правильность выполнения процедур, установленных настоящим административным регламентом. </w:t>
      </w:r>
      <w:r>
        <w:br/>
        <w:t xml:space="preserve">       4.3. Контроль за полнотой и качеством исполнения муниципальной услуги включает в себя проведение проверок, выявление и устранение нарушений порядка регистрации и рассмотрения заявлений и документов, подготовку ответов на обращения заявителей, содержащие жалобы на решения, действия (бездействие) лиц, предоставляющих муниципальную услугу. </w:t>
      </w:r>
      <w:r>
        <w:br/>
        <w:t xml:space="preserve">       4.4.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w:t>
      </w:r>
    </w:p>
    <w:p w:rsidR="009A226D" w:rsidRDefault="009A226D" w:rsidP="008841CC">
      <w:pPr>
        <w:jc w:val="center"/>
      </w:pPr>
    </w:p>
    <w:p w:rsidR="009A226D" w:rsidRDefault="009A226D" w:rsidP="008841CC">
      <w:pPr>
        <w:jc w:val="center"/>
      </w:pPr>
    </w:p>
    <w:p w:rsidR="00106CCF" w:rsidRPr="00CD7D6F" w:rsidRDefault="00106CCF" w:rsidP="008841CC">
      <w:pPr>
        <w:jc w:val="center"/>
        <w:rPr>
          <w:b/>
          <w:bCs/>
          <w:color w:val="000000"/>
          <w:szCs w:val="28"/>
        </w:rPr>
      </w:pPr>
      <w:r w:rsidRPr="009E780A">
        <w:rPr>
          <w:b/>
          <w:bCs/>
          <w:color w:val="000000"/>
          <w:szCs w:val="28"/>
        </w:rPr>
        <w:t>5</w:t>
      </w:r>
      <w:r w:rsidRPr="00CD7D6F">
        <w:rPr>
          <w:b/>
          <w:bCs/>
          <w:color w:val="000000"/>
          <w:szCs w:val="28"/>
        </w:rPr>
        <w:t>. ДОСУДЕБНЫЙ (ВНЕСУДЕБНЫЙ) ПОРЯДОК ОБЖАЛОВАНИЯ РЕШЕНИЙ И ДЕЙСТВИЙ (БЕЗДЕЙСТВИЯ) ОРГАНА, ПРЕДОСТАВЛЯЮЩЕГО МУНИЦИПАЛЬНУЮ УСЛУГУ,</w:t>
      </w:r>
    </w:p>
    <w:p w:rsidR="00106CCF" w:rsidRPr="0034307E" w:rsidRDefault="00106CCF" w:rsidP="008841CC">
      <w:pPr>
        <w:jc w:val="center"/>
        <w:rPr>
          <w:b/>
          <w:bCs/>
          <w:color w:val="000000"/>
          <w:szCs w:val="28"/>
        </w:rPr>
      </w:pPr>
      <w:r w:rsidRPr="00CD7D6F">
        <w:rPr>
          <w:b/>
          <w:bCs/>
          <w:color w:val="000000"/>
          <w:szCs w:val="28"/>
        </w:rPr>
        <w:t>А ТАКЖЕ ДОЛЖНОСТНЫХ ЛИЦ И МУНИЦИПАЛЬНЫХ СЛУЖАЩИХ</w:t>
      </w:r>
    </w:p>
    <w:p w:rsidR="008841CC" w:rsidRPr="0034307E" w:rsidRDefault="008841CC" w:rsidP="008841CC">
      <w:pPr>
        <w:jc w:val="center"/>
        <w:rPr>
          <w:color w:val="000000"/>
          <w:szCs w:val="28"/>
        </w:rPr>
      </w:pPr>
    </w:p>
    <w:p w:rsidR="00106CCF" w:rsidRPr="00D30775" w:rsidRDefault="00106CCF" w:rsidP="00106CCF">
      <w:pPr>
        <w:pStyle w:val="ConsPlusNormal"/>
        <w:widowControl/>
        <w:ind w:firstLine="540"/>
        <w:jc w:val="both"/>
        <w:rPr>
          <w:rFonts w:ascii="Times New Roman" w:hAnsi="Times New Roman" w:cs="Times New Roman"/>
          <w:color w:val="000000"/>
          <w:sz w:val="28"/>
          <w:szCs w:val="28"/>
        </w:rPr>
      </w:pPr>
      <w:r w:rsidRPr="007D26A9">
        <w:rPr>
          <w:szCs w:val="28"/>
        </w:rPr>
        <w:lastRenderedPageBreak/>
        <w:t xml:space="preserve">  </w:t>
      </w:r>
      <w:r w:rsidRPr="00DD7A75">
        <w:rPr>
          <w:rFonts w:ascii="Times New Roman" w:hAnsi="Times New Roman" w:cs="Times New Roman"/>
          <w:sz w:val="28"/>
          <w:szCs w:val="28"/>
        </w:rPr>
        <w:t>5</w:t>
      </w:r>
      <w:r w:rsidRPr="00DD7A75">
        <w:rPr>
          <w:rFonts w:ascii="Times New Roman" w:hAnsi="Times New Roman" w:cs="Times New Roman"/>
          <w:color w:val="000000"/>
          <w:sz w:val="28"/>
          <w:szCs w:val="28"/>
        </w:rPr>
        <w:t>.</w:t>
      </w:r>
      <w:r w:rsidRPr="00D30775">
        <w:rPr>
          <w:rFonts w:ascii="Times New Roman" w:hAnsi="Times New Roman" w:cs="Times New Roman"/>
          <w:color w:val="000000"/>
          <w:sz w:val="28"/>
          <w:szCs w:val="28"/>
        </w:rPr>
        <w:t>1. Заявители имеют право на обжалование действий (бездействия) и решений ответственных исполнителей, осуществляемых (принятых) в ходе предоставления муниципальной услуги.</w:t>
      </w:r>
    </w:p>
    <w:p w:rsidR="00106CCF" w:rsidRPr="00D30775" w:rsidRDefault="00106CCF" w:rsidP="00106CCF">
      <w:pPr>
        <w:pStyle w:val="ConsPlusNormal"/>
        <w:widowContro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Pr="00D30775">
        <w:rPr>
          <w:rFonts w:ascii="Times New Roman" w:hAnsi="Times New Roman" w:cs="Times New Roman"/>
          <w:color w:val="000000"/>
          <w:sz w:val="28"/>
          <w:szCs w:val="28"/>
        </w:rPr>
        <w:t>.2. Жалоба на действия (бездействие) и решения ответственных исполнителей (далее - жалоба) может быть подана как в форме устного обращения, так и в письменной (в том числе электронной) форме:</w:t>
      </w:r>
    </w:p>
    <w:p w:rsidR="00106CCF" w:rsidRDefault="00106CCF" w:rsidP="00106CCF">
      <w:pPr>
        <w:pStyle w:val="ConsPlusNormal"/>
        <w:widowControl/>
        <w:ind w:firstLine="540"/>
        <w:jc w:val="both"/>
        <w:rPr>
          <w:rFonts w:ascii="Times New Roman" w:hAnsi="Times New Roman" w:cs="Times New Roman"/>
          <w:color w:val="000000"/>
          <w:sz w:val="28"/>
          <w:szCs w:val="28"/>
        </w:rPr>
      </w:pPr>
      <w:r w:rsidRPr="00D30775">
        <w:rPr>
          <w:rFonts w:ascii="Times New Roman" w:hAnsi="Times New Roman" w:cs="Times New Roman"/>
          <w:color w:val="000000"/>
          <w:sz w:val="28"/>
          <w:szCs w:val="28"/>
        </w:rPr>
        <w:t xml:space="preserve">1) по адресу: </w:t>
      </w:r>
      <w:r>
        <w:rPr>
          <w:rFonts w:ascii="Times New Roman" w:hAnsi="Times New Roman" w:cs="Times New Roman"/>
          <w:color w:val="000000"/>
          <w:sz w:val="28"/>
          <w:szCs w:val="28"/>
        </w:rPr>
        <w:t>452</w:t>
      </w:r>
      <w:r w:rsidRPr="00D951CD">
        <w:rPr>
          <w:rFonts w:ascii="Times New Roman" w:hAnsi="Times New Roman" w:cs="Times New Roman"/>
          <w:color w:val="000000"/>
          <w:sz w:val="28"/>
          <w:szCs w:val="28"/>
        </w:rPr>
        <w:t>834</w:t>
      </w:r>
      <w:r>
        <w:rPr>
          <w:rFonts w:ascii="Times New Roman" w:hAnsi="Times New Roman" w:cs="Times New Roman"/>
          <w:color w:val="000000"/>
          <w:sz w:val="28"/>
          <w:szCs w:val="28"/>
        </w:rPr>
        <w:t>, Республика Башкортостан, Татышлинский район,</w:t>
      </w:r>
    </w:p>
    <w:p w:rsidR="00106CCF" w:rsidRPr="00D30775" w:rsidRDefault="00106CCF" w:rsidP="00106CCF">
      <w:pPr>
        <w:pStyle w:val="ConsPlusNormal"/>
        <w:widowControl/>
        <w:ind w:firstLine="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 </w:t>
      </w:r>
      <w:r w:rsidR="00D80163">
        <w:rPr>
          <w:rFonts w:ascii="Times New Roman" w:hAnsi="Times New Roman" w:cs="Times New Roman"/>
          <w:color w:val="000000"/>
          <w:sz w:val="28"/>
          <w:szCs w:val="28"/>
        </w:rPr>
        <w:t>Кальтяево</w:t>
      </w:r>
      <w:r>
        <w:rPr>
          <w:rFonts w:ascii="Times New Roman" w:hAnsi="Times New Roman" w:cs="Times New Roman"/>
          <w:color w:val="000000"/>
          <w:sz w:val="28"/>
          <w:szCs w:val="28"/>
        </w:rPr>
        <w:t>, ул.</w:t>
      </w:r>
      <w:r>
        <w:rPr>
          <w:rFonts w:ascii="Times New Roman" w:hAnsi="Times New Roman" w:cs="Times New Roman"/>
          <w:color w:val="000000"/>
          <w:sz w:val="28"/>
          <w:szCs w:val="28"/>
          <w:lang w:val="be-BY"/>
        </w:rPr>
        <w:t xml:space="preserve"> </w:t>
      </w:r>
      <w:r w:rsidR="00D80163">
        <w:rPr>
          <w:rFonts w:ascii="Times New Roman" w:hAnsi="Times New Roman" w:cs="Times New Roman"/>
          <w:color w:val="000000"/>
          <w:sz w:val="28"/>
          <w:szCs w:val="28"/>
          <w:lang w:val="be-BY"/>
        </w:rPr>
        <w:t>Арманшина</w:t>
      </w:r>
      <w:r>
        <w:rPr>
          <w:rFonts w:ascii="Times New Roman" w:hAnsi="Times New Roman" w:cs="Times New Roman"/>
          <w:color w:val="000000"/>
          <w:sz w:val="28"/>
          <w:szCs w:val="28"/>
        </w:rPr>
        <w:t>, д.</w:t>
      </w:r>
      <w:r w:rsidR="00D80163">
        <w:rPr>
          <w:rFonts w:ascii="Times New Roman" w:hAnsi="Times New Roman" w:cs="Times New Roman"/>
          <w:color w:val="000000"/>
          <w:sz w:val="28"/>
          <w:szCs w:val="28"/>
        </w:rPr>
        <w:t>7</w:t>
      </w:r>
      <w:r w:rsidRPr="00D951CD">
        <w:rPr>
          <w:rFonts w:ascii="Times New Roman" w:hAnsi="Times New Roman" w:cs="Times New Roman"/>
          <w:color w:val="000000"/>
          <w:sz w:val="28"/>
          <w:szCs w:val="28"/>
        </w:rPr>
        <w:t>3</w:t>
      </w:r>
      <w:r w:rsidRPr="00D30775">
        <w:rPr>
          <w:rFonts w:ascii="Times New Roman" w:hAnsi="Times New Roman" w:cs="Times New Roman"/>
          <w:color w:val="000000"/>
          <w:sz w:val="28"/>
          <w:szCs w:val="28"/>
        </w:rPr>
        <w:t>;</w:t>
      </w:r>
    </w:p>
    <w:p w:rsidR="00106CCF" w:rsidRPr="00D30775" w:rsidRDefault="00106CCF" w:rsidP="00106CCF">
      <w:pPr>
        <w:pStyle w:val="ConsPlusNormal"/>
        <w:widowContro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2) по телефону/факсу: 8(347</w:t>
      </w:r>
      <w:r w:rsidRPr="00D951CD">
        <w:rPr>
          <w:rFonts w:ascii="Times New Roman" w:hAnsi="Times New Roman" w:cs="Times New Roman"/>
          <w:color w:val="000000"/>
          <w:sz w:val="28"/>
          <w:szCs w:val="28"/>
        </w:rPr>
        <w:t>78</w:t>
      </w:r>
      <w:r>
        <w:rPr>
          <w:rFonts w:ascii="Times New Roman" w:hAnsi="Times New Roman" w:cs="Times New Roman"/>
          <w:color w:val="000000"/>
          <w:sz w:val="28"/>
          <w:szCs w:val="28"/>
        </w:rPr>
        <w:t xml:space="preserve">) </w:t>
      </w:r>
      <w:r w:rsidR="00D80163">
        <w:rPr>
          <w:rFonts w:ascii="Times New Roman" w:hAnsi="Times New Roman" w:cs="Times New Roman"/>
          <w:color w:val="000000"/>
          <w:sz w:val="28"/>
          <w:szCs w:val="28"/>
        </w:rPr>
        <w:t>3-18-83</w:t>
      </w:r>
      <w:r>
        <w:rPr>
          <w:rFonts w:ascii="Times New Roman" w:hAnsi="Times New Roman" w:cs="Times New Roman"/>
          <w:color w:val="000000"/>
          <w:sz w:val="28"/>
          <w:szCs w:val="28"/>
        </w:rPr>
        <w:t xml:space="preserve">, </w:t>
      </w:r>
      <w:r w:rsidR="00D80163">
        <w:rPr>
          <w:rFonts w:ascii="Times New Roman" w:hAnsi="Times New Roman" w:cs="Times New Roman"/>
          <w:color w:val="000000"/>
          <w:sz w:val="28"/>
          <w:szCs w:val="28"/>
        </w:rPr>
        <w:t>3-18-83</w:t>
      </w:r>
      <w:r w:rsidRPr="00D30775">
        <w:rPr>
          <w:rFonts w:ascii="Times New Roman" w:hAnsi="Times New Roman" w:cs="Times New Roman"/>
          <w:color w:val="000000"/>
          <w:sz w:val="28"/>
          <w:szCs w:val="28"/>
        </w:rPr>
        <w:t>;</w:t>
      </w:r>
    </w:p>
    <w:p w:rsidR="00106CCF" w:rsidRPr="008841CC" w:rsidRDefault="00106CCF" w:rsidP="00106CCF">
      <w:pPr>
        <w:spacing w:line="276" w:lineRule="auto"/>
        <w:ind w:firstLine="570"/>
        <w:jc w:val="both"/>
        <w:rPr>
          <w:sz w:val="28"/>
          <w:szCs w:val="28"/>
          <w:lang w:val="be-BY"/>
        </w:rPr>
      </w:pPr>
      <w:r w:rsidRPr="008841CC">
        <w:rPr>
          <w:color w:val="000000"/>
          <w:sz w:val="28"/>
          <w:szCs w:val="28"/>
        </w:rPr>
        <w:t xml:space="preserve">3) по электронной почте:  </w:t>
      </w:r>
      <w:hyperlink r:id="rId10" w:history="1">
        <w:r w:rsidR="00D80163" w:rsidRPr="007163FF">
          <w:rPr>
            <w:rStyle w:val="a6"/>
            <w:sz w:val="28"/>
            <w:szCs w:val="28"/>
            <w:lang w:val="en-US"/>
          </w:rPr>
          <w:t>kaltautat</w:t>
        </w:r>
        <w:r w:rsidR="00D80163" w:rsidRPr="007163FF">
          <w:rPr>
            <w:rStyle w:val="a6"/>
            <w:sz w:val="28"/>
            <w:szCs w:val="28"/>
          </w:rPr>
          <w:t>@</w:t>
        </w:r>
        <w:r w:rsidR="00D80163" w:rsidRPr="007163FF">
          <w:rPr>
            <w:rStyle w:val="a6"/>
            <w:sz w:val="28"/>
            <w:szCs w:val="28"/>
            <w:lang w:val="en-US"/>
          </w:rPr>
          <w:t>mail</w:t>
        </w:r>
        <w:r w:rsidR="00D80163" w:rsidRPr="007163FF">
          <w:rPr>
            <w:rStyle w:val="a6"/>
            <w:sz w:val="28"/>
            <w:szCs w:val="28"/>
          </w:rPr>
          <w:t>.ru</w:t>
        </w:r>
      </w:hyperlink>
      <w:r w:rsidRPr="008841CC">
        <w:rPr>
          <w:sz w:val="28"/>
          <w:szCs w:val="28"/>
        </w:rPr>
        <w:t>.</w:t>
      </w:r>
    </w:p>
    <w:p w:rsidR="00106CCF" w:rsidRPr="00D30775" w:rsidRDefault="00106CCF" w:rsidP="00106CCF">
      <w:pPr>
        <w:pStyle w:val="ConsPlusNormal"/>
        <w:widowContro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Pr="00D30775">
        <w:rPr>
          <w:rFonts w:ascii="Times New Roman" w:hAnsi="Times New Roman" w:cs="Times New Roman"/>
          <w:color w:val="000000"/>
          <w:sz w:val="28"/>
          <w:szCs w:val="28"/>
        </w:rPr>
        <w:t>.3. Заявитель в своей письменной жалобе в обязательном порядке указывает либо наименование администрации сельского поселения, либо фамилию, имя, отчество соответствующего ответственного исполнителя, либо должность соответствующего лица, а также свои фамилию, имя, отчество (последнее - при наличии), почтовый адрес, по которому должен быть направлен ответ, уведомление о переадресации жалобы, излагает суть жалобы, ставит личную подпись и дату.</w:t>
      </w:r>
    </w:p>
    <w:p w:rsidR="00106CCF" w:rsidRPr="00D30775" w:rsidRDefault="00106CCF" w:rsidP="00106CCF">
      <w:pPr>
        <w:pStyle w:val="ConsPlusNormal"/>
        <w:widowControl/>
        <w:ind w:firstLine="540"/>
        <w:jc w:val="both"/>
        <w:rPr>
          <w:rFonts w:ascii="Times New Roman" w:hAnsi="Times New Roman" w:cs="Times New Roman"/>
          <w:color w:val="000000"/>
          <w:sz w:val="28"/>
          <w:szCs w:val="28"/>
        </w:rPr>
      </w:pPr>
      <w:r w:rsidRPr="00D30775">
        <w:rPr>
          <w:rFonts w:ascii="Times New Roman" w:hAnsi="Times New Roman" w:cs="Times New Roman"/>
          <w:color w:val="000000"/>
          <w:sz w:val="28"/>
          <w:szCs w:val="28"/>
        </w:rPr>
        <w:t>Жалоба подается:</w:t>
      </w:r>
    </w:p>
    <w:p w:rsidR="00106CCF" w:rsidRPr="00D30775" w:rsidRDefault="00106CCF" w:rsidP="00106CCF">
      <w:pPr>
        <w:pStyle w:val="ConsPlusNormal"/>
        <w:widowControl/>
        <w:ind w:firstLine="540"/>
        <w:jc w:val="both"/>
        <w:rPr>
          <w:rFonts w:ascii="Times New Roman" w:hAnsi="Times New Roman" w:cs="Times New Roman"/>
          <w:color w:val="000000"/>
          <w:sz w:val="28"/>
          <w:szCs w:val="28"/>
        </w:rPr>
      </w:pPr>
      <w:r w:rsidRPr="00D30775">
        <w:rPr>
          <w:rFonts w:ascii="Times New Roman" w:hAnsi="Times New Roman" w:cs="Times New Roman"/>
          <w:color w:val="000000"/>
          <w:sz w:val="28"/>
          <w:szCs w:val="28"/>
        </w:rPr>
        <w:t xml:space="preserve">на </w:t>
      </w:r>
      <w:r>
        <w:rPr>
          <w:rFonts w:ascii="Times New Roman" w:hAnsi="Times New Roman" w:cs="Times New Roman"/>
          <w:color w:val="000000"/>
          <w:sz w:val="28"/>
          <w:szCs w:val="28"/>
        </w:rPr>
        <w:t>управляющего делами, г</w:t>
      </w:r>
      <w:r w:rsidRPr="00D30775">
        <w:rPr>
          <w:rFonts w:ascii="Times New Roman" w:hAnsi="Times New Roman" w:cs="Times New Roman"/>
          <w:color w:val="000000"/>
          <w:sz w:val="28"/>
          <w:szCs w:val="28"/>
        </w:rPr>
        <w:t xml:space="preserve">лаве сельского поселения </w:t>
      </w:r>
      <w:r w:rsidR="004F74B2">
        <w:rPr>
          <w:rFonts w:ascii="Times New Roman" w:hAnsi="Times New Roman" w:cs="Times New Roman"/>
          <w:sz w:val="28"/>
          <w:szCs w:val="28"/>
        </w:rPr>
        <w:t>Кальтяевский</w:t>
      </w:r>
      <w:r w:rsidRPr="00511D8E">
        <w:rPr>
          <w:rFonts w:ascii="Times New Roman" w:hAnsi="Times New Roman" w:cs="Times New Roman"/>
          <w:sz w:val="28"/>
          <w:szCs w:val="28"/>
        </w:rPr>
        <w:t xml:space="preserve"> сельсовет</w:t>
      </w:r>
      <w:r w:rsidRPr="00D30775">
        <w:rPr>
          <w:rFonts w:ascii="Times New Roman" w:hAnsi="Times New Roman" w:cs="Times New Roman"/>
          <w:color w:val="000000"/>
          <w:sz w:val="28"/>
          <w:szCs w:val="28"/>
        </w:rPr>
        <w:t>.</w:t>
      </w:r>
    </w:p>
    <w:p w:rsidR="00106CCF" w:rsidRPr="00D30775" w:rsidRDefault="00106CCF" w:rsidP="00106CCF">
      <w:pPr>
        <w:pStyle w:val="ConsPlusNormal"/>
        <w:widowControl/>
        <w:ind w:firstLine="540"/>
        <w:jc w:val="both"/>
        <w:rPr>
          <w:rFonts w:ascii="Times New Roman" w:hAnsi="Times New Roman" w:cs="Times New Roman"/>
          <w:color w:val="000000"/>
          <w:sz w:val="28"/>
          <w:szCs w:val="28"/>
        </w:rPr>
      </w:pPr>
      <w:r w:rsidRPr="00D30775">
        <w:rPr>
          <w:rFonts w:ascii="Times New Roman" w:hAnsi="Times New Roman" w:cs="Times New Roman"/>
          <w:color w:val="000000"/>
          <w:sz w:val="28"/>
          <w:szCs w:val="28"/>
        </w:rPr>
        <w:t>В случае необходимости в подтверждение своих доводов заявитель прилагает к письменной жалобе документы и материалы либо их копии.</w:t>
      </w:r>
    </w:p>
    <w:p w:rsidR="00106CCF" w:rsidRPr="00D30775" w:rsidRDefault="00106CCF" w:rsidP="00106CCF">
      <w:pPr>
        <w:pStyle w:val="ConsPlusNormal"/>
        <w:widowControl/>
        <w:ind w:firstLine="540"/>
        <w:jc w:val="both"/>
        <w:rPr>
          <w:rFonts w:ascii="Times New Roman" w:hAnsi="Times New Roman" w:cs="Times New Roman"/>
          <w:color w:val="000000"/>
          <w:sz w:val="28"/>
          <w:szCs w:val="28"/>
        </w:rPr>
      </w:pPr>
      <w:r w:rsidRPr="00D30775">
        <w:rPr>
          <w:rFonts w:ascii="Times New Roman" w:hAnsi="Times New Roman" w:cs="Times New Roman"/>
          <w:color w:val="000000"/>
          <w:sz w:val="28"/>
          <w:szCs w:val="28"/>
        </w:rPr>
        <w:t xml:space="preserve">Жалоба может быть подана в форме устного обращения на личном приеме заявителей. Прием заявителей в администрации сельского поселения осуществляется Главой сельского поселения </w:t>
      </w:r>
      <w:r w:rsidR="004F74B2">
        <w:rPr>
          <w:rFonts w:ascii="Times New Roman" w:hAnsi="Times New Roman" w:cs="Times New Roman"/>
          <w:sz w:val="28"/>
          <w:szCs w:val="28"/>
        </w:rPr>
        <w:t>Кальтяевский</w:t>
      </w:r>
      <w:r w:rsidRPr="00511D8E">
        <w:rPr>
          <w:rFonts w:ascii="Times New Roman" w:hAnsi="Times New Roman" w:cs="Times New Roman"/>
          <w:sz w:val="28"/>
          <w:szCs w:val="28"/>
        </w:rPr>
        <w:t xml:space="preserve"> сельсовет</w:t>
      </w:r>
      <w:r w:rsidRPr="00D30775">
        <w:rPr>
          <w:rFonts w:ascii="Times New Roman" w:hAnsi="Times New Roman" w:cs="Times New Roman"/>
          <w:color w:val="000000"/>
          <w:sz w:val="28"/>
          <w:szCs w:val="28"/>
        </w:rPr>
        <w:t>.</w:t>
      </w:r>
    </w:p>
    <w:p w:rsidR="00106CCF" w:rsidRPr="00D30775" w:rsidRDefault="00106CCF" w:rsidP="00106CCF">
      <w:pPr>
        <w:pStyle w:val="ConsPlusNormal"/>
        <w:widowControl/>
        <w:ind w:firstLine="540"/>
        <w:jc w:val="both"/>
        <w:rPr>
          <w:rFonts w:ascii="Times New Roman" w:hAnsi="Times New Roman" w:cs="Times New Roman"/>
          <w:color w:val="000000"/>
          <w:sz w:val="28"/>
          <w:szCs w:val="28"/>
        </w:rPr>
      </w:pPr>
      <w:r w:rsidRPr="00D30775">
        <w:rPr>
          <w:rFonts w:ascii="Times New Roman" w:hAnsi="Times New Roman" w:cs="Times New Roman"/>
          <w:color w:val="000000"/>
          <w:sz w:val="28"/>
          <w:szCs w:val="28"/>
        </w:rPr>
        <w:t xml:space="preserve">Прием заявителей Главой сельского поселения </w:t>
      </w:r>
      <w:r w:rsidR="004F74B2">
        <w:rPr>
          <w:rFonts w:ascii="Times New Roman" w:hAnsi="Times New Roman" w:cs="Times New Roman"/>
          <w:sz w:val="28"/>
          <w:szCs w:val="28"/>
        </w:rPr>
        <w:t>Кальтяевский</w:t>
      </w:r>
      <w:r w:rsidRPr="00511D8E">
        <w:rPr>
          <w:rFonts w:ascii="Times New Roman" w:hAnsi="Times New Roman" w:cs="Times New Roman"/>
          <w:sz w:val="28"/>
          <w:szCs w:val="28"/>
        </w:rPr>
        <w:t xml:space="preserve"> сельсовет</w:t>
      </w:r>
      <w:r w:rsidRPr="00D30775">
        <w:rPr>
          <w:rFonts w:ascii="Times New Roman" w:hAnsi="Times New Roman" w:cs="Times New Roman"/>
          <w:color w:val="000000"/>
          <w:sz w:val="28"/>
          <w:szCs w:val="28"/>
        </w:rPr>
        <w:t xml:space="preserve"> проводится по предварительной записи, которая осуществляется в соответствии с графиком приема граждан или по телефону.</w:t>
      </w:r>
    </w:p>
    <w:p w:rsidR="00106CCF" w:rsidRPr="00D30775" w:rsidRDefault="00106CCF" w:rsidP="00106CCF">
      <w:pPr>
        <w:pStyle w:val="ConsPlusNormal"/>
        <w:widowControl/>
        <w:ind w:firstLine="540"/>
        <w:jc w:val="both"/>
        <w:rPr>
          <w:rFonts w:ascii="Times New Roman" w:hAnsi="Times New Roman" w:cs="Times New Roman"/>
          <w:color w:val="000000"/>
          <w:sz w:val="28"/>
          <w:szCs w:val="28"/>
        </w:rPr>
      </w:pPr>
      <w:r w:rsidRPr="00D30775">
        <w:rPr>
          <w:rFonts w:ascii="Times New Roman" w:hAnsi="Times New Roman" w:cs="Times New Roman"/>
          <w:color w:val="000000"/>
          <w:sz w:val="28"/>
          <w:szCs w:val="28"/>
        </w:rPr>
        <w:t>При личном приеме заявитель предъявляет документ, удостоверяющий его личность</w:t>
      </w:r>
      <w:r>
        <w:rPr>
          <w:rFonts w:ascii="Times New Roman" w:hAnsi="Times New Roman" w:cs="Times New Roman"/>
          <w:color w:val="000000"/>
          <w:sz w:val="28"/>
          <w:szCs w:val="28"/>
        </w:rPr>
        <w:t xml:space="preserve"> (паспорт гражданина Российской Федерации)</w:t>
      </w:r>
      <w:r w:rsidRPr="00D30775">
        <w:rPr>
          <w:rFonts w:ascii="Times New Roman" w:hAnsi="Times New Roman" w:cs="Times New Roman"/>
          <w:color w:val="000000"/>
          <w:sz w:val="28"/>
          <w:szCs w:val="28"/>
        </w:rPr>
        <w:t>.</w:t>
      </w:r>
    </w:p>
    <w:p w:rsidR="00106CCF" w:rsidRPr="00D30775" w:rsidRDefault="00106CCF" w:rsidP="00106CCF">
      <w:pPr>
        <w:pStyle w:val="ConsPlusNormal"/>
        <w:widowControl/>
        <w:ind w:firstLine="540"/>
        <w:jc w:val="both"/>
        <w:rPr>
          <w:rFonts w:ascii="Times New Roman" w:hAnsi="Times New Roman" w:cs="Times New Roman"/>
          <w:color w:val="000000"/>
          <w:sz w:val="28"/>
          <w:szCs w:val="28"/>
        </w:rPr>
      </w:pPr>
      <w:r w:rsidRPr="00D30775">
        <w:rPr>
          <w:rFonts w:ascii="Times New Roman" w:hAnsi="Times New Roman" w:cs="Times New Roman"/>
          <w:color w:val="000000"/>
          <w:sz w:val="28"/>
          <w:szCs w:val="28"/>
        </w:rPr>
        <w:t>Содержание устной жалобы заносится в карточку личного приема заявителя. В случае если изложенные в устной жалобе факты и обстоятельства являются очевидными и не требуют дополнительной проверки, ответ на жалобу с согласия заявителя может быть дан устно в ходе личного приема, о чем делается запись в карточке личного приема заявителя. В остальных случаях дается письменный ответ.</w:t>
      </w:r>
    </w:p>
    <w:p w:rsidR="00106CCF" w:rsidRPr="00D30775" w:rsidRDefault="00106CCF" w:rsidP="00106CCF">
      <w:pPr>
        <w:pStyle w:val="ConsPlusNormal"/>
        <w:widowControl/>
        <w:ind w:firstLine="540"/>
        <w:jc w:val="both"/>
        <w:rPr>
          <w:rFonts w:ascii="Times New Roman" w:hAnsi="Times New Roman" w:cs="Times New Roman"/>
          <w:color w:val="000000"/>
          <w:sz w:val="28"/>
          <w:szCs w:val="28"/>
        </w:rPr>
      </w:pPr>
      <w:r w:rsidRPr="00D30775">
        <w:rPr>
          <w:rFonts w:ascii="Times New Roman" w:hAnsi="Times New Roman" w:cs="Times New Roman"/>
          <w:color w:val="000000"/>
          <w:sz w:val="28"/>
          <w:szCs w:val="28"/>
        </w:rPr>
        <w:t>В ходе личного приема заявителю может быть отказано в дальнейшем рассмотрении жалобы, если ему ранее был дан ответ по существу поставленных в жалобе вопросов.</w:t>
      </w:r>
    </w:p>
    <w:p w:rsidR="00106CCF" w:rsidRPr="00D30775" w:rsidRDefault="00106CCF" w:rsidP="00106CCF">
      <w:pPr>
        <w:pStyle w:val="ConsPlusNormal"/>
        <w:widowControl/>
        <w:ind w:firstLine="540"/>
        <w:jc w:val="both"/>
        <w:rPr>
          <w:rFonts w:ascii="Times New Roman" w:hAnsi="Times New Roman" w:cs="Times New Roman"/>
          <w:color w:val="000000"/>
          <w:sz w:val="28"/>
          <w:szCs w:val="28"/>
        </w:rPr>
      </w:pPr>
      <w:r w:rsidRPr="00D30775">
        <w:rPr>
          <w:rFonts w:ascii="Times New Roman" w:hAnsi="Times New Roman" w:cs="Times New Roman"/>
          <w:color w:val="000000"/>
          <w:sz w:val="28"/>
          <w:szCs w:val="28"/>
        </w:rPr>
        <w:t xml:space="preserve">Жалоба может быть подана по электронной почте на адрес электронной почты администрации сельского поселения, указанный в </w:t>
      </w:r>
      <w:hyperlink r:id="rId11" w:history="1">
        <w:r w:rsidRPr="00D30775">
          <w:rPr>
            <w:rFonts w:ascii="Times New Roman" w:hAnsi="Times New Roman" w:cs="Times New Roman"/>
            <w:color w:val="000000"/>
            <w:sz w:val="28"/>
            <w:szCs w:val="28"/>
          </w:rPr>
          <w:t xml:space="preserve">пункте </w:t>
        </w:r>
        <w:r>
          <w:rPr>
            <w:rFonts w:ascii="Times New Roman" w:hAnsi="Times New Roman" w:cs="Times New Roman"/>
            <w:color w:val="000000"/>
            <w:sz w:val="28"/>
            <w:szCs w:val="28"/>
          </w:rPr>
          <w:t>5</w:t>
        </w:r>
        <w:r w:rsidRPr="00D30775">
          <w:rPr>
            <w:rFonts w:ascii="Times New Roman" w:hAnsi="Times New Roman" w:cs="Times New Roman"/>
            <w:color w:val="000000"/>
            <w:sz w:val="28"/>
            <w:szCs w:val="28"/>
          </w:rPr>
          <w:t>.2</w:t>
        </w:r>
      </w:hyperlink>
      <w:r w:rsidRPr="00D30775">
        <w:rPr>
          <w:rFonts w:ascii="Times New Roman" w:hAnsi="Times New Roman" w:cs="Times New Roman"/>
          <w:color w:val="000000"/>
          <w:sz w:val="28"/>
          <w:szCs w:val="28"/>
        </w:rPr>
        <w:t xml:space="preserve"> данного административного регламента.</w:t>
      </w:r>
    </w:p>
    <w:p w:rsidR="00106CCF" w:rsidRPr="00D30775" w:rsidRDefault="00106CCF" w:rsidP="00106CCF">
      <w:pPr>
        <w:pStyle w:val="ConsPlusNormal"/>
        <w:widowControl/>
        <w:ind w:firstLine="540"/>
        <w:jc w:val="both"/>
        <w:rPr>
          <w:rFonts w:ascii="Times New Roman" w:hAnsi="Times New Roman" w:cs="Times New Roman"/>
          <w:color w:val="000000"/>
          <w:sz w:val="28"/>
          <w:szCs w:val="28"/>
        </w:rPr>
      </w:pPr>
      <w:r w:rsidRPr="00D30775">
        <w:rPr>
          <w:rFonts w:ascii="Times New Roman" w:hAnsi="Times New Roman" w:cs="Times New Roman"/>
          <w:color w:val="000000"/>
          <w:sz w:val="28"/>
          <w:szCs w:val="28"/>
        </w:rPr>
        <w:t>Требования, предъявляемые к жалобе в электронной форме, аналогичны требованиям к жалобе в письменной форме.</w:t>
      </w:r>
    </w:p>
    <w:p w:rsidR="00106CCF" w:rsidRPr="008841CC" w:rsidRDefault="00106CCF" w:rsidP="00106CCF">
      <w:pPr>
        <w:jc w:val="both"/>
        <w:rPr>
          <w:sz w:val="28"/>
          <w:szCs w:val="28"/>
        </w:rPr>
      </w:pPr>
      <w:r w:rsidRPr="007D26A9">
        <w:rPr>
          <w:b/>
          <w:bCs/>
          <w:szCs w:val="28"/>
        </w:rPr>
        <w:lastRenderedPageBreak/>
        <w:t xml:space="preserve"> </w:t>
      </w:r>
      <w:r>
        <w:rPr>
          <w:b/>
          <w:bCs/>
          <w:szCs w:val="28"/>
        </w:rPr>
        <w:t xml:space="preserve">  </w:t>
      </w:r>
      <w:r w:rsidRPr="008841CC">
        <w:rPr>
          <w:b/>
          <w:bCs/>
          <w:sz w:val="28"/>
          <w:szCs w:val="28"/>
        </w:rPr>
        <w:t xml:space="preserve">    </w:t>
      </w:r>
      <w:r w:rsidRPr="008841CC">
        <w:rPr>
          <w:sz w:val="28"/>
          <w:szCs w:val="28"/>
        </w:rPr>
        <w:t>5.4</w:t>
      </w:r>
      <w:r w:rsidRPr="00D80163">
        <w:rPr>
          <w:bCs/>
          <w:sz w:val="28"/>
          <w:szCs w:val="28"/>
        </w:rPr>
        <w:t>.</w:t>
      </w:r>
      <w:r w:rsidR="00D80163" w:rsidRPr="00D80163">
        <w:rPr>
          <w:b/>
          <w:bCs/>
          <w:sz w:val="28"/>
          <w:szCs w:val="28"/>
        </w:rPr>
        <w:t xml:space="preserve"> </w:t>
      </w:r>
      <w:r w:rsidRPr="008841CC">
        <w:rPr>
          <w:sz w:val="28"/>
          <w:szCs w:val="28"/>
        </w:rPr>
        <w:t>Жалоба в досудебном (внесудебном) порядке рассматривается в соответствии с Федеральным законом от 27.07.2010 года № 210-ФЗ «Об организации предоставления государственных и муниципальных услуг».</w:t>
      </w:r>
    </w:p>
    <w:p w:rsidR="00106CCF" w:rsidRPr="008841CC" w:rsidRDefault="00106CCF" w:rsidP="00106CCF">
      <w:pPr>
        <w:jc w:val="both"/>
        <w:rPr>
          <w:sz w:val="28"/>
          <w:szCs w:val="28"/>
        </w:rPr>
      </w:pPr>
      <w:r>
        <w:rPr>
          <w:b/>
          <w:bCs/>
          <w:szCs w:val="28"/>
        </w:rPr>
        <w:t xml:space="preserve"> </w:t>
      </w:r>
      <w:r>
        <w:rPr>
          <w:b/>
          <w:bCs/>
          <w:szCs w:val="28"/>
        </w:rPr>
        <w:tab/>
      </w:r>
      <w:r w:rsidRPr="008841CC">
        <w:rPr>
          <w:sz w:val="28"/>
          <w:szCs w:val="28"/>
        </w:rPr>
        <w:t>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течении 15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в течении 5 (пяти) рабочих дней со дня ее регистрации.</w:t>
      </w:r>
    </w:p>
    <w:p w:rsidR="00106CCF" w:rsidRPr="008841CC" w:rsidRDefault="00106CCF" w:rsidP="00106CCF">
      <w:pPr>
        <w:ind w:firstLine="708"/>
        <w:jc w:val="both"/>
        <w:rPr>
          <w:sz w:val="28"/>
          <w:szCs w:val="28"/>
        </w:rPr>
      </w:pPr>
      <w:r w:rsidRPr="008841CC">
        <w:rPr>
          <w:sz w:val="28"/>
          <w:szCs w:val="28"/>
        </w:rPr>
        <w:t>По результатам рассмотрения жалобы орган, предоставивший муниципальную услугу, принимает одно из следующих решений: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выданных в результате предоставления муниципальной услуги в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 отказывает в удовлетворении жалобы.</w:t>
      </w:r>
    </w:p>
    <w:p w:rsidR="00106CCF" w:rsidRPr="008841CC" w:rsidRDefault="00106CCF" w:rsidP="00106CCF">
      <w:pPr>
        <w:jc w:val="both"/>
        <w:rPr>
          <w:sz w:val="28"/>
          <w:szCs w:val="28"/>
        </w:rPr>
      </w:pPr>
      <w:r w:rsidRPr="008841CC">
        <w:rPr>
          <w:sz w:val="28"/>
          <w:szCs w:val="28"/>
        </w:rPr>
        <w:t xml:space="preserve"> </w:t>
      </w:r>
      <w:r w:rsidRPr="008841CC">
        <w:rPr>
          <w:sz w:val="28"/>
          <w:szCs w:val="28"/>
        </w:rPr>
        <w:tab/>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106CCF" w:rsidRPr="00D30775" w:rsidRDefault="00106CCF" w:rsidP="00106CCF">
      <w:pPr>
        <w:pStyle w:val="ConsPlusNormal"/>
        <w:widowContro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Pr="00D30775">
        <w:rPr>
          <w:rFonts w:ascii="Times New Roman" w:hAnsi="Times New Roman" w:cs="Times New Roman"/>
          <w:color w:val="000000"/>
          <w:sz w:val="28"/>
          <w:szCs w:val="28"/>
        </w:rPr>
        <w:t>.5. Порядок подачи, рассмотрения и разрешения жалоб, направляемых в суды и арбитражные суды, определяется законодательством Российской Федерации о гражданском судопроизводстве и судопроизводстве в арбитражных судах.</w:t>
      </w:r>
    </w:p>
    <w:p w:rsidR="00106CCF" w:rsidRDefault="00106CCF" w:rsidP="00106CCF">
      <w:pPr>
        <w:pStyle w:val="ConsPlusNormal"/>
        <w:widowContro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Pr="00D30775">
        <w:rPr>
          <w:rFonts w:ascii="Times New Roman" w:hAnsi="Times New Roman" w:cs="Times New Roman"/>
          <w:color w:val="000000"/>
          <w:sz w:val="28"/>
          <w:szCs w:val="28"/>
        </w:rPr>
        <w:t>.6. Жалоба считается разрешенной, если рассмотрены все поставленные в ней вопросы, приняты необходимые меры и даны письменные (в том числе в электронной форме) и устные с согласия заявителя ответы.</w:t>
      </w:r>
    </w:p>
    <w:p w:rsidR="00106CCF" w:rsidRPr="00D728F0" w:rsidRDefault="00106CCF" w:rsidP="00106CCF">
      <w:pPr>
        <w:pStyle w:val="a9"/>
        <w:tabs>
          <w:tab w:val="left" w:pos="9356"/>
        </w:tabs>
        <w:spacing w:before="0" w:beforeAutospacing="0" w:after="0" w:afterAutospacing="0"/>
        <w:ind w:right="-1" w:firstLine="540"/>
        <w:jc w:val="both"/>
        <w:rPr>
          <w:sz w:val="28"/>
          <w:szCs w:val="28"/>
        </w:rPr>
      </w:pPr>
      <w:r w:rsidRPr="00D728F0">
        <w:rPr>
          <w:sz w:val="28"/>
          <w:szCs w:val="28"/>
        </w:rPr>
        <w:t xml:space="preserve">5.7. Перечень оснований для приостановления рассмотрения жалобы: </w:t>
      </w:r>
    </w:p>
    <w:p w:rsidR="00106CCF" w:rsidRPr="004C2911" w:rsidRDefault="00106CCF" w:rsidP="00106CCF">
      <w:pPr>
        <w:pStyle w:val="a9"/>
        <w:tabs>
          <w:tab w:val="left" w:pos="9356"/>
        </w:tabs>
        <w:spacing w:before="0" w:beforeAutospacing="0" w:after="0" w:afterAutospacing="0"/>
        <w:ind w:right="-1" w:firstLine="540"/>
        <w:jc w:val="both"/>
        <w:rPr>
          <w:sz w:val="28"/>
          <w:szCs w:val="28"/>
        </w:rPr>
      </w:pPr>
      <w:r w:rsidRPr="00D728F0">
        <w:rPr>
          <w:sz w:val="28"/>
          <w:szCs w:val="28"/>
        </w:rPr>
        <w:t>1) если в письменном обращении не указаны фамилия заявителя, направившего обращение, и почтовый адрес, по которому должен быть направлен отве</w:t>
      </w:r>
      <w:r>
        <w:rPr>
          <w:sz w:val="28"/>
          <w:szCs w:val="28"/>
        </w:rPr>
        <w:t>т, ответ на обращение не дается</w:t>
      </w:r>
      <w:r w:rsidRPr="004C2911">
        <w:rPr>
          <w:sz w:val="28"/>
          <w:szCs w:val="28"/>
        </w:rPr>
        <w:t>;</w:t>
      </w:r>
    </w:p>
    <w:p w:rsidR="00106CCF" w:rsidRPr="004C2911" w:rsidRDefault="00106CCF" w:rsidP="00106CCF">
      <w:pPr>
        <w:pStyle w:val="a9"/>
        <w:tabs>
          <w:tab w:val="left" w:pos="9356"/>
        </w:tabs>
        <w:spacing w:before="0" w:beforeAutospacing="0" w:after="0" w:afterAutospacing="0"/>
        <w:ind w:right="-1" w:firstLine="540"/>
        <w:jc w:val="both"/>
        <w:rPr>
          <w:sz w:val="28"/>
          <w:szCs w:val="28"/>
        </w:rPr>
      </w:pPr>
      <w:bookmarkStart w:id="1" w:name="e8e76"/>
      <w:bookmarkEnd w:id="1"/>
      <w:r w:rsidRPr="00D728F0">
        <w:rPr>
          <w:sz w:val="28"/>
          <w:szCs w:val="28"/>
        </w:rPr>
        <w:t>2) если текст письменного обращения не поддается прочтению, ответ на обращение не дается, о чем сообщается заявителю, направившему обращение, если его фамилия и почтовый адрес поддаются прочтению</w:t>
      </w:r>
      <w:r w:rsidRPr="004C2911">
        <w:rPr>
          <w:sz w:val="28"/>
          <w:szCs w:val="28"/>
        </w:rPr>
        <w:t>;</w:t>
      </w:r>
    </w:p>
    <w:p w:rsidR="00106CCF" w:rsidRPr="004C2911" w:rsidRDefault="00106CCF" w:rsidP="00106CCF">
      <w:pPr>
        <w:pStyle w:val="a9"/>
        <w:tabs>
          <w:tab w:val="left" w:pos="9356"/>
        </w:tabs>
        <w:spacing w:before="0" w:beforeAutospacing="0" w:after="0" w:afterAutospacing="0"/>
        <w:ind w:right="-1" w:firstLine="540"/>
        <w:jc w:val="both"/>
        <w:rPr>
          <w:sz w:val="28"/>
          <w:szCs w:val="28"/>
        </w:rPr>
      </w:pPr>
      <w:r>
        <w:rPr>
          <w:sz w:val="28"/>
          <w:szCs w:val="28"/>
        </w:rPr>
        <w:t>3) о</w:t>
      </w:r>
      <w:r w:rsidRPr="00D728F0">
        <w:rPr>
          <w:sz w:val="28"/>
          <w:szCs w:val="28"/>
        </w:rPr>
        <w:t>бращение, в котором обжалуется судебное решение, возвращается гражданину, направившему обращение, с разъяснением порядка обжало</w:t>
      </w:r>
      <w:r>
        <w:rPr>
          <w:sz w:val="28"/>
          <w:szCs w:val="28"/>
        </w:rPr>
        <w:t>вания данного судебного решения</w:t>
      </w:r>
      <w:r w:rsidRPr="004C2911">
        <w:rPr>
          <w:sz w:val="28"/>
          <w:szCs w:val="28"/>
        </w:rPr>
        <w:t>;</w:t>
      </w:r>
    </w:p>
    <w:p w:rsidR="00106CCF" w:rsidRPr="004C2911" w:rsidRDefault="00106CCF" w:rsidP="00106CCF">
      <w:pPr>
        <w:pStyle w:val="a9"/>
        <w:tabs>
          <w:tab w:val="left" w:pos="9356"/>
        </w:tabs>
        <w:spacing w:before="0" w:beforeAutospacing="0" w:after="0" w:afterAutospacing="0"/>
        <w:ind w:right="-1" w:firstLine="540"/>
        <w:jc w:val="both"/>
        <w:rPr>
          <w:sz w:val="28"/>
          <w:szCs w:val="28"/>
        </w:rPr>
      </w:pPr>
      <w:bookmarkStart w:id="2" w:name="d0f8a"/>
      <w:bookmarkEnd w:id="2"/>
      <w:r>
        <w:rPr>
          <w:sz w:val="28"/>
          <w:szCs w:val="28"/>
        </w:rPr>
        <w:t xml:space="preserve">4) администрация Сельского поселения </w:t>
      </w:r>
      <w:r w:rsidR="004F74B2">
        <w:rPr>
          <w:sz w:val="28"/>
          <w:szCs w:val="28"/>
        </w:rPr>
        <w:t>Кальтяевский</w:t>
      </w:r>
      <w:r>
        <w:rPr>
          <w:sz w:val="28"/>
          <w:szCs w:val="28"/>
        </w:rPr>
        <w:t xml:space="preserve"> сельсовет </w:t>
      </w:r>
      <w:r w:rsidRPr="00D728F0">
        <w:rPr>
          <w:sz w:val="28"/>
          <w:szCs w:val="28"/>
        </w:rPr>
        <w:t xml:space="preserve">при получении письменного обращения, в котором содержатся нецензурные либо </w:t>
      </w:r>
      <w:r w:rsidRPr="00D728F0">
        <w:rPr>
          <w:sz w:val="28"/>
          <w:szCs w:val="28"/>
        </w:rPr>
        <w:lastRenderedPageBreak/>
        <w:t>оскорбительные выражения, угрозы жизни, здоровью и имуществу специалиста, должностного лица, а также членов его семьи, вправе оставить обращение без ответа по существу</w:t>
      </w:r>
      <w:r w:rsidRPr="00D728F0">
        <w:rPr>
          <w:rStyle w:val="apple-converted-space"/>
          <w:sz w:val="28"/>
          <w:szCs w:val="28"/>
        </w:rPr>
        <w:t> </w:t>
      </w:r>
      <w:bookmarkStart w:id="3" w:name="cb29c"/>
      <w:bookmarkEnd w:id="3"/>
      <w:r w:rsidRPr="00D728F0">
        <w:rPr>
          <w:sz w:val="28"/>
          <w:szCs w:val="28"/>
        </w:rPr>
        <w:t>поставленных в нем вопросов и сообщить заявителю, направившему обращение, о недопустимости злоупотребления правом</w:t>
      </w:r>
      <w:r w:rsidRPr="004C2911">
        <w:rPr>
          <w:sz w:val="28"/>
          <w:szCs w:val="28"/>
        </w:rPr>
        <w:t>;</w:t>
      </w:r>
    </w:p>
    <w:p w:rsidR="00106CCF" w:rsidRPr="004C2911" w:rsidRDefault="00106CCF" w:rsidP="00106CCF">
      <w:pPr>
        <w:pStyle w:val="a9"/>
        <w:tabs>
          <w:tab w:val="left" w:pos="9356"/>
        </w:tabs>
        <w:spacing w:before="0" w:beforeAutospacing="0" w:after="0" w:afterAutospacing="0"/>
        <w:ind w:right="-1" w:firstLine="540"/>
        <w:jc w:val="both"/>
        <w:rPr>
          <w:sz w:val="28"/>
          <w:szCs w:val="28"/>
        </w:rPr>
      </w:pPr>
      <w:r>
        <w:rPr>
          <w:sz w:val="28"/>
          <w:szCs w:val="28"/>
        </w:rPr>
        <w:t>5) е</w:t>
      </w:r>
      <w:r w:rsidRPr="00D728F0">
        <w:rPr>
          <w:sz w:val="28"/>
          <w:szCs w:val="28"/>
        </w:rPr>
        <w:t xml:space="preserve">сли в письменном обращении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w:t>
      </w:r>
      <w:r>
        <w:rPr>
          <w:sz w:val="28"/>
          <w:szCs w:val="28"/>
        </w:rPr>
        <w:t xml:space="preserve">глава Сельского поселения </w:t>
      </w:r>
      <w:r w:rsidR="004F74B2">
        <w:rPr>
          <w:sz w:val="28"/>
          <w:szCs w:val="28"/>
        </w:rPr>
        <w:t>Кальтяевский</w:t>
      </w:r>
      <w:r>
        <w:rPr>
          <w:sz w:val="28"/>
          <w:szCs w:val="28"/>
        </w:rPr>
        <w:t xml:space="preserve"> сельсовет</w:t>
      </w:r>
      <w:r w:rsidRPr="00D728F0">
        <w:rPr>
          <w:sz w:val="28"/>
          <w:szCs w:val="28"/>
        </w:rPr>
        <w:t>, иное уполномоченное на то должностное лицо вправе принять решение о безосновательности очередного</w:t>
      </w:r>
      <w:bookmarkStart w:id="4" w:name="b75d6"/>
      <w:bookmarkEnd w:id="4"/>
      <w:r>
        <w:rPr>
          <w:sz w:val="28"/>
          <w:szCs w:val="28"/>
        </w:rPr>
        <w:t xml:space="preserve"> </w:t>
      </w:r>
      <w:r w:rsidRPr="00D728F0">
        <w:rPr>
          <w:sz w:val="28"/>
          <w:szCs w:val="28"/>
        </w:rPr>
        <w:t xml:space="preserve">обращения и прекращении переписки с заявителем по данному вопросу при условии, что указанное обращение и ранее направляемые обращения направлялись в </w:t>
      </w:r>
      <w:r>
        <w:rPr>
          <w:sz w:val="28"/>
          <w:szCs w:val="28"/>
        </w:rPr>
        <w:t xml:space="preserve">администрацию Сельского поселения </w:t>
      </w:r>
      <w:r w:rsidR="004F74B2">
        <w:rPr>
          <w:sz w:val="28"/>
          <w:szCs w:val="28"/>
        </w:rPr>
        <w:t>Кальтяевский</w:t>
      </w:r>
      <w:r>
        <w:rPr>
          <w:sz w:val="28"/>
          <w:szCs w:val="28"/>
        </w:rPr>
        <w:t xml:space="preserve"> сельсовет</w:t>
      </w:r>
      <w:r w:rsidRPr="00D728F0">
        <w:rPr>
          <w:sz w:val="28"/>
          <w:szCs w:val="28"/>
        </w:rPr>
        <w:t xml:space="preserve"> или одному и тому же должностному лицу. О данном решении уведомляется з</w:t>
      </w:r>
      <w:r>
        <w:rPr>
          <w:sz w:val="28"/>
          <w:szCs w:val="28"/>
        </w:rPr>
        <w:t>аявитель, направивший обращение</w:t>
      </w:r>
      <w:r w:rsidRPr="004C2911">
        <w:rPr>
          <w:sz w:val="28"/>
          <w:szCs w:val="28"/>
        </w:rPr>
        <w:t>;</w:t>
      </w:r>
    </w:p>
    <w:p w:rsidR="00106CCF" w:rsidRPr="004C2911" w:rsidRDefault="00106CCF" w:rsidP="00106CCF">
      <w:pPr>
        <w:pStyle w:val="a9"/>
        <w:tabs>
          <w:tab w:val="left" w:pos="9356"/>
        </w:tabs>
        <w:spacing w:before="0" w:beforeAutospacing="0" w:after="0" w:afterAutospacing="0"/>
        <w:ind w:right="-1" w:firstLine="540"/>
        <w:jc w:val="both"/>
        <w:rPr>
          <w:sz w:val="28"/>
          <w:szCs w:val="28"/>
        </w:rPr>
      </w:pPr>
      <w:r>
        <w:rPr>
          <w:sz w:val="28"/>
          <w:szCs w:val="28"/>
        </w:rPr>
        <w:t>6) е</w:t>
      </w:r>
      <w:r w:rsidRPr="00D728F0">
        <w:rPr>
          <w:sz w:val="28"/>
          <w:szCs w:val="28"/>
        </w:rPr>
        <w:t>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w:t>
      </w:r>
      <w:r w:rsidRPr="00D728F0">
        <w:rPr>
          <w:rStyle w:val="apple-converted-space"/>
          <w:sz w:val="28"/>
          <w:szCs w:val="28"/>
        </w:rPr>
        <w:t> </w:t>
      </w:r>
      <w:bookmarkStart w:id="5" w:name="bc96f"/>
      <w:bookmarkEnd w:id="5"/>
      <w:r w:rsidRPr="00D728F0">
        <w:rPr>
          <w:sz w:val="28"/>
          <w:szCs w:val="28"/>
        </w:rPr>
        <w:t>законом тайну, заявителю, направившему обращение, сообщается о невозможности дать ответ по существу поставленного в нем вопроса в связи с</w:t>
      </w:r>
      <w:r w:rsidRPr="00D728F0">
        <w:rPr>
          <w:rStyle w:val="apple-converted-space"/>
          <w:sz w:val="28"/>
          <w:szCs w:val="28"/>
        </w:rPr>
        <w:t> </w:t>
      </w:r>
      <w:bookmarkStart w:id="6" w:name="5615f"/>
      <w:bookmarkEnd w:id="6"/>
      <w:r w:rsidRPr="00D728F0">
        <w:rPr>
          <w:sz w:val="28"/>
          <w:szCs w:val="28"/>
        </w:rPr>
        <w:t>недопустимостью</w:t>
      </w:r>
      <w:r>
        <w:rPr>
          <w:sz w:val="28"/>
          <w:szCs w:val="28"/>
        </w:rPr>
        <w:t xml:space="preserve"> разглашения указанных сведений</w:t>
      </w:r>
      <w:r w:rsidRPr="004C2911">
        <w:rPr>
          <w:sz w:val="28"/>
          <w:szCs w:val="28"/>
        </w:rPr>
        <w:t>;</w:t>
      </w:r>
    </w:p>
    <w:p w:rsidR="00106CCF" w:rsidRDefault="00106CCF" w:rsidP="00106CCF">
      <w:pPr>
        <w:pStyle w:val="a9"/>
        <w:tabs>
          <w:tab w:val="left" w:pos="9356"/>
        </w:tabs>
        <w:spacing w:before="0" w:beforeAutospacing="0" w:after="0" w:afterAutospacing="0"/>
        <w:ind w:right="-1" w:firstLine="540"/>
        <w:jc w:val="both"/>
        <w:rPr>
          <w:sz w:val="28"/>
          <w:szCs w:val="28"/>
        </w:rPr>
      </w:pPr>
      <w:r>
        <w:rPr>
          <w:sz w:val="28"/>
          <w:szCs w:val="28"/>
        </w:rPr>
        <w:t>7) е</w:t>
      </w:r>
      <w:r w:rsidRPr="00D728F0">
        <w:rPr>
          <w:sz w:val="28"/>
          <w:szCs w:val="28"/>
        </w:rPr>
        <w:t xml:space="preserve">сли причины, по которым ответ по существу поставленных в обращении вопросов не мог быть дан, в последующем были устранены, заявитель вправе вновь направить обращение в </w:t>
      </w:r>
      <w:r>
        <w:rPr>
          <w:sz w:val="28"/>
          <w:szCs w:val="28"/>
        </w:rPr>
        <w:t xml:space="preserve">администрацию Сельского поселения </w:t>
      </w:r>
      <w:r w:rsidR="004F74B2">
        <w:rPr>
          <w:sz w:val="28"/>
          <w:szCs w:val="28"/>
        </w:rPr>
        <w:t>Кальтяевский</w:t>
      </w:r>
      <w:r>
        <w:rPr>
          <w:sz w:val="28"/>
          <w:szCs w:val="28"/>
        </w:rPr>
        <w:t xml:space="preserve"> сельсовет</w:t>
      </w:r>
      <w:r w:rsidRPr="00D728F0">
        <w:rPr>
          <w:sz w:val="28"/>
          <w:szCs w:val="28"/>
        </w:rPr>
        <w:t xml:space="preserve"> или к соответствующему должностному лицу </w:t>
      </w:r>
      <w:r>
        <w:rPr>
          <w:sz w:val="28"/>
          <w:szCs w:val="28"/>
        </w:rPr>
        <w:t xml:space="preserve">администрации Сельского поселения </w:t>
      </w:r>
      <w:r w:rsidR="004F74B2">
        <w:rPr>
          <w:sz w:val="28"/>
          <w:szCs w:val="28"/>
        </w:rPr>
        <w:t>Кальтяевский</w:t>
      </w:r>
      <w:r>
        <w:rPr>
          <w:sz w:val="28"/>
          <w:szCs w:val="28"/>
        </w:rPr>
        <w:t xml:space="preserve"> сельсовет.</w:t>
      </w:r>
    </w:p>
    <w:p w:rsidR="00106CCF" w:rsidRPr="008841CC" w:rsidRDefault="00106CCF" w:rsidP="00D80163">
      <w:pPr>
        <w:shd w:val="clear" w:color="auto" w:fill="FFFFFF"/>
        <w:ind w:firstLine="540"/>
        <w:rPr>
          <w:color w:val="000000"/>
          <w:sz w:val="28"/>
          <w:szCs w:val="28"/>
        </w:rPr>
      </w:pPr>
      <w:r w:rsidRPr="008841CC">
        <w:rPr>
          <w:sz w:val="28"/>
          <w:szCs w:val="28"/>
        </w:rPr>
        <w:t xml:space="preserve">5.8. </w:t>
      </w:r>
      <w:r w:rsidRPr="008841CC">
        <w:rPr>
          <w:bCs/>
          <w:color w:val="000000"/>
          <w:sz w:val="28"/>
          <w:szCs w:val="28"/>
        </w:rPr>
        <w:t xml:space="preserve">Право заявителя на получение информации и документов, </w:t>
      </w:r>
      <w:r w:rsidR="00D80163">
        <w:rPr>
          <w:bCs/>
          <w:color w:val="000000"/>
          <w:sz w:val="28"/>
          <w:szCs w:val="28"/>
        </w:rPr>
        <w:t>н</w:t>
      </w:r>
      <w:r w:rsidRPr="008841CC">
        <w:rPr>
          <w:bCs/>
          <w:color w:val="000000"/>
          <w:sz w:val="28"/>
          <w:szCs w:val="28"/>
        </w:rPr>
        <w:t>еобходимых для обоснования и рассмотрения жалобы</w:t>
      </w:r>
      <w:r w:rsidR="00D80163">
        <w:rPr>
          <w:bCs/>
          <w:color w:val="000000"/>
          <w:sz w:val="28"/>
          <w:szCs w:val="28"/>
        </w:rPr>
        <w:t>:</w:t>
      </w:r>
    </w:p>
    <w:p w:rsidR="00106CCF" w:rsidRPr="008841CC" w:rsidRDefault="00106CCF" w:rsidP="00106CCF">
      <w:pPr>
        <w:shd w:val="clear" w:color="auto" w:fill="FFFFFF"/>
        <w:ind w:firstLine="540"/>
        <w:jc w:val="both"/>
        <w:rPr>
          <w:color w:val="000000"/>
          <w:sz w:val="28"/>
          <w:szCs w:val="28"/>
        </w:rPr>
      </w:pPr>
      <w:r w:rsidRPr="008841CC">
        <w:rPr>
          <w:color w:val="000000"/>
          <w:sz w:val="28"/>
          <w:szCs w:val="28"/>
        </w:rPr>
        <w:t>Заявитель имеет право на получение информации и документов, необходимых для обоснования и рассмотрения жалобы.</w:t>
      </w:r>
    </w:p>
    <w:p w:rsidR="00106CCF" w:rsidRPr="008841CC" w:rsidRDefault="00106CCF" w:rsidP="00106CCF">
      <w:pPr>
        <w:shd w:val="clear" w:color="auto" w:fill="FFFFFF"/>
        <w:ind w:firstLine="540"/>
        <w:jc w:val="both"/>
        <w:rPr>
          <w:color w:val="000000"/>
          <w:sz w:val="28"/>
          <w:szCs w:val="28"/>
        </w:rPr>
      </w:pPr>
      <w:r w:rsidRPr="008841CC">
        <w:rPr>
          <w:color w:val="000000"/>
          <w:sz w:val="28"/>
          <w:szCs w:val="28"/>
        </w:rPr>
        <w:t>При рассмотрении жалобы заявитель имеет право:</w:t>
      </w:r>
    </w:p>
    <w:p w:rsidR="00106CCF" w:rsidRPr="008841CC" w:rsidRDefault="00106CCF" w:rsidP="00106CCF">
      <w:pPr>
        <w:shd w:val="clear" w:color="auto" w:fill="FFFFFF"/>
        <w:ind w:firstLine="540"/>
        <w:jc w:val="both"/>
        <w:rPr>
          <w:color w:val="000000"/>
          <w:sz w:val="28"/>
          <w:szCs w:val="28"/>
        </w:rPr>
      </w:pPr>
      <w:r w:rsidRPr="008841CC">
        <w:rPr>
          <w:color w:val="000000"/>
          <w:sz w:val="28"/>
          <w:szCs w:val="28"/>
        </w:rPr>
        <w:t>1) представлять дополнительные документы и материалы либо обращаться с просьбой об их истребовании, в том числе в электронном виде;</w:t>
      </w:r>
    </w:p>
    <w:p w:rsidR="00106CCF" w:rsidRPr="008841CC" w:rsidRDefault="00106CCF" w:rsidP="00106CCF">
      <w:pPr>
        <w:shd w:val="clear" w:color="auto" w:fill="FFFFFF"/>
        <w:ind w:firstLine="540"/>
        <w:jc w:val="both"/>
        <w:rPr>
          <w:color w:val="000000"/>
          <w:sz w:val="28"/>
          <w:szCs w:val="28"/>
        </w:rPr>
      </w:pPr>
      <w:r w:rsidRPr="008841CC">
        <w:rPr>
          <w:color w:val="000000"/>
          <w:sz w:val="28"/>
          <w:szCs w:val="28"/>
        </w:rPr>
        <w:t>2) обращаться с жалобой на принятое по жалобе решение или на действие (бездействие) в связи с рассмотрением жалобы в административном и (или) судебном порядке в соответствии с законодательством Российской Федерации;</w:t>
      </w:r>
    </w:p>
    <w:p w:rsidR="00106CCF" w:rsidRPr="008841CC" w:rsidRDefault="00106CCF" w:rsidP="00106CCF">
      <w:pPr>
        <w:shd w:val="clear" w:color="auto" w:fill="FFFFFF"/>
        <w:ind w:firstLine="540"/>
        <w:jc w:val="both"/>
        <w:rPr>
          <w:color w:val="000000"/>
          <w:sz w:val="28"/>
          <w:szCs w:val="28"/>
        </w:rPr>
      </w:pPr>
      <w:r w:rsidRPr="008841CC">
        <w:rPr>
          <w:color w:val="000000"/>
          <w:sz w:val="28"/>
          <w:szCs w:val="28"/>
        </w:rPr>
        <w:t>3) обращаться с заявлением о прекращении рассмотрения жалобы.</w:t>
      </w:r>
    </w:p>
    <w:p w:rsidR="00106CCF" w:rsidRDefault="00106CCF" w:rsidP="009A226D">
      <w:pPr>
        <w:pStyle w:val="aa"/>
      </w:pPr>
      <w:r w:rsidRPr="008841CC">
        <w:rPr>
          <w:szCs w:val="28"/>
        </w:rPr>
        <w:br/>
      </w:r>
    </w:p>
    <w:p w:rsidR="00106CCF" w:rsidRDefault="00106CCF" w:rsidP="00106CCF">
      <w:pPr>
        <w:pStyle w:val="aa"/>
        <w:jc w:val="both"/>
      </w:pPr>
      <w:r>
        <w:t xml:space="preserve">Управляющий делами администрации </w:t>
      </w:r>
    </w:p>
    <w:p w:rsidR="00106CCF" w:rsidRDefault="00106CCF" w:rsidP="00106CCF">
      <w:pPr>
        <w:pStyle w:val="aa"/>
        <w:jc w:val="both"/>
      </w:pPr>
      <w:r>
        <w:t xml:space="preserve">сельского поселения </w:t>
      </w:r>
    </w:p>
    <w:p w:rsidR="00106CCF" w:rsidRDefault="004F74B2" w:rsidP="00106CCF">
      <w:pPr>
        <w:pStyle w:val="aa"/>
        <w:jc w:val="both"/>
      </w:pPr>
      <w:r>
        <w:t>Кальтяевский</w:t>
      </w:r>
      <w:r w:rsidR="00106CCF">
        <w:t xml:space="preserve"> сельсовет                                                 </w:t>
      </w:r>
      <w:r w:rsidR="004D675F">
        <w:t>З.Ф. Ахметова</w:t>
      </w:r>
      <w:r w:rsidR="00106CCF">
        <w:br/>
      </w:r>
    </w:p>
    <w:p w:rsidR="00106CCF" w:rsidRDefault="00106CCF" w:rsidP="009A226D">
      <w:pPr>
        <w:pStyle w:val="aa"/>
        <w:ind w:left="5954"/>
        <w:jc w:val="left"/>
        <w:rPr>
          <w:sz w:val="24"/>
        </w:rPr>
      </w:pPr>
      <w:r>
        <w:rPr>
          <w:sz w:val="20"/>
          <w:szCs w:val="20"/>
        </w:rPr>
        <w:lastRenderedPageBreak/>
        <w:t xml:space="preserve">Приложение № 1 </w:t>
      </w:r>
      <w:r>
        <w:rPr>
          <w:sz w:val="20"/>
          <w:szCs w:val="20"/>
        </w:rPr>
        <w:br/>
        <w:t xml:space="preserve"> к Административному                                                                                                                                                                  регламенту</w:t>
      </w:r>
      <w:r>
        <w:t xml:space="preserve"> </w:t>
      </w:r>
      <w:r>
        <w:br/>
      </w:r>
      <w:r>
        <w:br/>
      </w:r>
      <w:r>
        <w:rPr>
          <w:sz w:val="24"/>
        </w:rPr>
        <w:t xml:space="preserve">Главе сельского поселения </w:t>
      </w:r>
      <w:r>
        <w:rPr>
          <w:sz w:val="24"/>
        </w:rPr>
        <w:br/>
      </w:r>
      <w:r w:rsidR="004F74B2">
        <w:rPr>
          <w:sz w:val="24"/>
        </w:rPr>
        <w:t>Кальтяевский</w:t>
      </w:r>
      <w:r>
        <w:rPr>
          <w:sz w:val="24"/>
        </w:rPr>
        <w:t xml:space="preserve">   сельсовет </w:t>
      </w:r>
    </w:p>
    <w:p w:rsidR="00106CCF" w:rsidRDefault="00106CCF" w:rsidP="00106CCF">
      <w:pPr>
        <w:pStyle w:val="aa"/>
        <w:jc w:val="both"/>
        <w:rPr>
          <w:sz w:val="24"/>
        </w:rPr>
      </w:pPr>
      <w:r>
        <w:rPr>
          <w:sz w:val="24"/>
        </w:rPr>
        <w:t xml:space="preserve">                                                                             </w:t>
      </w:r>
      <w:r w:rsidR="00F96FF1">
        <w:rPr>
          <w:sz w:val="24"/>
        </w:rPr>
        <w:t xml:space="preserve">                     </w:t>
      </w:r>
      <w:r>
        <w:rPr>
          <w:sz w:val="24"/>
        </w:rPr>
        <w:t xml:space="preserve">муниципального района </w:t>
      </w:r>
      <w:r>
        <w:rPr>
          <w:sz w:val="24"/>
        </w:rPr>
        <w:br/>
        <w:t xml:space="preserve">                                                                             </w:t>
      </w:r>
      <w:r w:rsidR="00F96FF1">
        <w:rPr>
          <w:sz w:val="24"/>
        </w:rPr>
        <w:t xml:space="preserve">                     </w:t>
      </w:r>
      <w:r>
        <w:rPr>
          <w:sz w:val="24"/>
        </w:rPr>
        <w:t xml:space="preserve">Татышлинский район </w:t>
      </w:r>
      <w:r>
        <w:rPr>
          <w:sz w:val="24"/>
        </w:rPr>
        <w:br/>
        <w:t xml:space="preserve">                                                                             </w:t>
      </w:r>
      <w:r w:rsidR="00F96FF1">
        <w:rPr>
          <w:sz w:val="24"/>
        </w:rPr>
        <w:t xml:space="preserve">                     </w:t>
      </w:r>
      <w:r>
        <w:rPr>
          <w:sz w:val="24"/>
        </w:rPr>
        <w:t xml:space="preserve">Республики Башкортостан </w:t>
      </w:r>
      <w:r>
        <w:rPr>
          <w:sz w:val="24"/>
        </w:rPr>
        <w:br/>
        <w:t xml:space="preserve">                                                                             </w:t>
      </w:r>
      <w:r w:rsidR="00F96FF1">
        <w:rPr>
          <w:sz w:val="24"/>
        </w:rPr>
        <w:t xml:space="preserve">                     </w:t>
      </w:r>
      <w:r>
        <w:rPr>
          <w:sz w:val="24"/>
        </w:rPr>
        <w:t xml:space="preserve">от ___________________ </w:t>
      </w:r>
      <w:r>
        <w:rPr>
          <w:sz w:val="24"/>
        </w:rPr>
        <w:br/>
        <w:t xml:space="preserve">                                                                             </w:t>
      </w:r>
      <w:r w:rsidR="00F96FF1">
        <w:rPr>
          <w:sz w:val="24"/>
        </w:rPr>
        <w:t xml:space="preserve">                     </w:t>
      </w:r>
      <w:r>
        <w:rPr>
          <w:sz w:val="24"/>
        </w:rPr>
        <w:t xml:space="preserve">проживающего по адресу:    </w:t>
      </w:r>
      <w:r>
        <w:rPr>
          <w:sz w:val="24"/>
        </w:rPr>
        <w:br/>
        <w:t xml:space="preserve">                                                                            </w:t>
      </w:r>
      <w:r w:rsidR="00F96FF1">
        <w:rPr>
          <w:sz w:val="24"/>
        </w:rPr>
        <w:t xml:space="preserve">                     </w:t>
      </w:r>
      <w:r>
        <w:rPr>
          <w:sz w:val="24"/>
        </w:rPr>
        <w:t xml:space="preserve"> ул. </w:t>
      </w:r>
      <w:r>
        <w:rPr>
          <w:sz w:val="24"/>
        </w:rPr>
        <w:br/>
        <w:t xml:space="preserve">                                                                                                  дом</w:t>
      </w:r>
      <w:r w:rsidR="00F96FF1">
        <w:rPr>
          <w:sz w:val="24"/>
        </w:rPr>
        <w:t xml:space="preserve"> </w:t>
      </w:r>
      <w:r>
        <w:rPr>
          <w:sz w:val="24"/>
        </w:rPr>
        <w:t xml:space="preserve">№  </w:t>
      </w:r>
      <w:r>
        <w:rPr>
          <w:sz w:val="24"/>
        </w:rPr>
        <w:br/>
        <w:t xml:space="preserve">                                                                                                  Тел.</w:t>
      </w:r>
    </w:p>
    <w:p w:rsidR="00106CCF" w:rsidRDefault="00106CCF" w:rsidP="00106CCF">
      <w:pPr>
        <w:pStyle w:val="aa"/>
        <w:rPr>
          <w:sz w:val="24"/>
        </w:rPr>
      </w:pPr>
      <w:r>
        <w:br/>
      </w:r>
      <w:r>
        <w:rPr>
          <w:sz w:val="24"/>
        </w:rPr>
        <w:t xml:space="preserve">ЗАЯВЛЕНИЕ </w:t>
      </w:r>
      <w:r>
        <w:rPr>
          <w:sz w:val="24"/>
        </w:rPr>
        <w:br/>
      </w:r>
    </w:p>
    <w:p w:rsidR="00106CCF" w:rsidRDefault="00106CCF" w:rsidP="00106CCF">
      <w:pPr>
        <w:pStyle w:val="aa"/>
        <w:ind w:firstLine="567"/>
        <w:jc w:val="both"/>
        <w:rPr>
          <w:sz w:val="24"/>
        </w:rPr>
      </w:pPr>
      <w:r>
        <w:rPr>
          <w:sz w:val="24"/>
        </w:rPr>
        <w:t>Прошу Вас признать меня и членов моей семьи малоимущими с целью постановки на учет нуждающихся в получении жилой площади.</w:t>
      </w:r>
    </w:p>
    <w:p w:rsidR="00106CCF" w:rsidRDefault="00106CCF" w:rsidP="00106CCF">
      <w:pPr>
        <w:pStyle w:val="aa"/>
        <w:ind w:firstLine="567"/>
        <w:jc w:val="both"/>
        <w:rPr>
          <w:sz w:val="24"/>
        </w:rPr>
      </w:pPr>
      <w:r>
        <w:rPr>
          <w:sz w:val="24"/>
        </w:rPr>
        <w:t>О себе сообщаю следующие сведения:</w:t>
      </w:r>
    </w:p>
    <w:p w:rsidR="00106CCF" w:rsidRDefault="00106CCF" w:rsidP="00106CCF">
      <w:pPr>
        <w:pStyle w:val="aa"/>
        <w:ind w:firstLine="567"/>
        <w:jc w:val="both"/>
        <w:rPr>
          <w:sz w:val="24"/>
        </w:rPr>
      </w:pPr>
      <w:r>
        <w:rPr>
          <w:sz w:val="24"/>
        </w:rPr>
        <w:t xml:space="preserve">1. Имею следующий состав семьи: </w:t>
      </w:r>
    </w:p>
    <w:p w:rsidR="00106CCF" w:rsidRDefault="00106CCF" w:rsidP="00106CCF">
      <w:pPr>
        <w:pStyle w:val="aa"/>
        <w:jc w:val="both"/>
        <w:rPr>
          <w:sz w:val="24"/>
        </w:rPr>
      </w:pPr>
      <w:r>
        <w:t>______________________________________________________________________________________________________</w:t>
      </w:r>
      <w:r w:rsidR="009A226D">
        <w:t>______________________________</w:t>
      </w:r>
      <w:r>
        <w:rPr>
          <w:sz w:val="24"/>
        </w:rPr>
        <w:t xml:space="preserve">родственные отношения, фамилия, имя, отчество полностью, год рождения </w:t>
      </w:r>
      <w:r>
        <w:rPr>
          <w:sz w:val="24"/>
        </w:rPr>
        <w:br/>
        <w:t>____________________________________________________________________________________________________________________________</w:t>
      </w:r>
      <w:r w:rsidR="009A226D">
        <w:rPr>
          <w:sz w:val="24"/>
        </w:rPr>
        <w:t>______________________________</w:t>
      </w:r>
      <w:r>
        <w:rPr>
          <w:sz w:val="24"/>
        </w:rPr>
        <w:br/>
        <w:t xml:space="preserve">2. Я и члены моей семьи имеем следующие доходы за 12 месяцев, </w:t>
      </w:r>
      <w:r>
        <w:rPr>
          <w:sz w:val="24"/>
        </w:rPr>
        <w:br/>
        <w:t>предшествующих дате подачи заявления.</w:t>
      </w:r>
    </w:p>
    <w:p w:rsidR="001C47D5" w:rsidRPr="007D13C8" w:rsidRDefault="001C47D5" w:rsidP="001C47D5">
      <w:pPr>
        <w:spacing w:before="100" w:beforeAutospacing="1" w:after="100" w:afterAutospacing="1"/>
        <w:jc w:val="center"/>
      </w:pPr>
      <w:r w:rsidRPr="007D13C8">
        <w:t>Сведения о доходе семьи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4"/>
        <w:gridCol w:w="4292"/>
        <w:gridCol w:w="1427"/>
        <w:gridCol w:w="1272"/>
        <w:gridCol w:w="2054"/>
      </w:tblGrid>
      <w:tr w:rsidR="001C47D5" w:rsidRPr="007D13C8" w:rsidTr="0034307E">
        <w:tc>
          <w:tcPr>
            <w:tcW w:w="594" w:type="dxa"/>
          </w:tcPr>
          <w:p w:rsidR="001C47D5" w:rsidRPr="007D13C8" w:rsidRDefault="001C47D5" w:rsidP="004D675F">
            <w:pPr>
              <w:spacing w:before="100" w:beforeAutospacing="1" w:after="100" w:afterAutospacing="1"/>
              <w:jc w:val="center"/>
            </w:pPr>
            <w:r w:rsidRPr="007D13C8">
              <w:t>№ п/п</w:t>
            </w:r>
          </w:p>
        </w:tc>
        <w:tc>
          <w:tcPr>
            <w:tcW w:w="4292" w:type="dxa"/>
          </w:tcPr>
          <w:p w:rsidR="001C47D5" w:rsidRPr="007D13C8" w:rsidRDefault="001C47D5" w:rsidP="004D675F">
            <w:pPr>
              <w:spacing w:before="100" w:beforeAutospacing="1" w:after="100" w:afterAutospacing="1"/>
              <w:jc w:val="center"/>
            </w:pPr>
            <w:r w:rsidRPr="007D13C8">
              <w:t>Виды полученного дохода</w:t>
            </w:r>
          </w:p>
        </w:tc>
        <w:tc>
          <w:tcPr>
            <w:tcW w:w="1427" w:type="dxa"/>
          </w:tcPr>
          <w:p w:rsidR="001C47D5" w:rsidRPr="007D13C8" w:rsidRDefault="001C47D5" w:rsidP="004D675F">
            <w:pPr>
              <w:spacing w:before="100" w:beforeAutospacing="1" w:after="100" w:afterAutospacing="1"/>
              <w:jc w:val="center"/>
            </w:pPr>
            <w:r w:rsidRPr="007D13C8">
              <w:rPr>
                <w:bCs/>
              </w:rPr>
              <w:t>Кем получен доход</w:t>
            </w:r>
          </w:p>
        </w:tc>
        <w:tc>
          <w:tcPr>
            <w:tcW w:w="1272" w:type="dxa"/>
          </w:tcPr>
          <w:p w:rsidR="001C47D5" w:rsidRPr="007D13C8" w:rsidRDefault="001C47D5" w:rsidP="009F764E">
            <w:pPr>
              <w:spacing w:before="100" w:beforeAutospacing="1" w:after="100" w:afterAutospacing="1"/>
            </w:pPr>
            <w:r w:rsidRPr="007D13C8">
              <w:t>Сумма дохода</w:t>
            </w:r>
            <w:r w:rsidR="009F764E">
              <w:t xml:space="preserve"> </w:t>
            </w:r>
            <w:r w:rsidRPr="007D13C8">
              <w:t>(руб., коп.)</w:t>
            </w:r>
          </w:p>
        </w:tc>
        <w:tc>
          <w:tcPr>
            <w:tcW w:w="2054" w:type="dxa"/>
          </w:tcPr>
          <w:p w:rsidR="001C47D5" w:rsidRPr="007D13C8" w:rsidRDefault="001C47D5" w:rsidP="004D675F">
            <w:pPr>
              <w:spacing w:before="100" w:beforeAutospacing="1" w:after="100" w:afterAutospacing="1"/>
              <w:jc w:val="center"/>
            </w:pPr>
            <w:r w:rsidRPr="007D13C8">
              <w:t>Название, номер и дата документа, на основании кото</w:t>
            </w:r>
            <w:r w:rsidRPr="007D13C8">
              <w:softHyphen/>
              <w:t>рого указан доход</w:t>
            </w:r>
          </w:p>
        </w:tc>
      </w:tr>
      <w:tr w:rsidR="001C47D5" w:rsidRPr="007D13C8" w:rsidTr="0034307E">
        <w:tc>
          <w:tcPr>
            <w:tcW w:w="594" w:type="dxa"/>
          </w:tcPr>
          <w:p w:rsidR="001C47D5" w:rsidRPr="007D13C8" w:rsidRDefault="001C47D5" w:rsidP="004D675F">
            <w:pPr>
              <w:spacing w:before="100" w:beforeAutospacing="1" w:after="100" w:afterAutospacing="1"/>
              <w:jc w:val="center"/>
            </w:pPr>
            <w:r w:rsidRPr="007D13C8">
              <w:t>1</w:t>
            </w:r>
          </w:p>
        </w:tc>
        <w:tc>
          <w:tcPr>
            <w:tcW w:w="4292" w:type="dxa"/>
          </w:tcPr>
          <w:p w:rsidR="001C47D5" w:rsidRPr="007D13C8" w:rsidRDefault="001C47D5" w:rsidP="004D675F">
            <w:pPr>
              <w:spacing w:before="100" w:beforeAutospacing="1" w:after="100" w:afterAutospacing="1"/>
              <w:jc w:val="center"/>
            </w:pPr>
            <w:r w:rsidRPr="007D13C8">
              <w:t>2</w:t>
            </w:r>
          </w:p>
        </w:tc>
        <w:tc>
          <w:tcPr>
            <w:tcW w:w="1427" w:type="dxa"/>
          </w:tcPr>
          <w:p w:rsidR="001C47D5" w:rsidRPr="007D13C8" w:rsidRDefault="001C47D5" w:rsidP="004D675F">
            <w:pPr>
              <w:spacing w:before="100" w:beforeAutospacing="1" w:after="100" w:afterAutospacing="1"/>
              <w:jc w:val="center"/>
            </w:pPr>
            <w:r w:rsidRPr="007D13C8">
              <w:t>3</w:t>
            </w:r>
          </w:p>
        </w:tc>
        <w:tc>
          <w:tcPr>
            <w:tcW w:w="1272" w:type="dxa"/>
          </w:tcPr>
          <w:p w:rsidR="001C47D5" w:rsidRPr="007D13C8" w:rsidRDefault="001C47D5" w:rsidP="004D675F">
            <w:pPr>
              <w:spacing w:before="100" w:beforeAutospacing="1" w:after="100" w:afterAutospacing="1"/>
              <w:jc w:val="center"/>
            </w:pPr>
            <w:r w:rsidRPr="007D13C8">
              <w:t>4</w:t>
            </w:r>
          </w:p>
        </w:tc>
        <w:tc>
          <w:tcPr>
            <w:tcW w:w="2054" w:type="dxa"/>
          </w:tcPr>
          <w:p w:rsidR="001C47D5" w:rsidRPr="007D13C8" w:rsidRDefault="001C47D5" w:rsidP="004D675F">
            <w:pPr>
              <w:spacing w:before="100" w:beforeAutospacing="1" w:after="100" w:afterAutospacing="1"/>
              <w:jc w:val="center"/>
            </w:pPr>
            <w:r w:rsidRPr="007D13C8">
              <w:t>5</w:t>
            </w:r>
          </w:p>
        </w:tc>
      </w:tr>
      <w:tr w:rsidR="004D675F" w:rsidRPr="007D13C8" w:rsidTr="0034307E">
        <w:tc>
          <w:tcPr>
            <w:tcW w:w="594" w:type="dxa"/>
            <w:vMerge w:val="restart"/>
          </w:tcPr>
          <w:p w:rsidR="004D675F" w:rsidRPr="007D13C8" w:rsidRDefault="004D675F" w:rsidP="004D675F">
            <w:pPr>
              <w:spacing w:before="100" w:beforeAutospacing="1" w:after="100" w:afterAutospacing="1"/>
            </w:pPr>
            <w:r w:rsidRPr="007D13C8">
              <w:t>1.</w:t>
            </w:r>
          </w:p>
        </w:tc>
        <w:tc>
          <w:tcPr>
            <w:tcW w:w="4292" w:type="dxa"/>
            <w:vMerge w:val="restart"/>
          </w:tcPr>
          <w:p w:rsidR="004D675F" w:rsidRPr="007D13C8" w:rsidRDefault="004D675F" w:rsidP="004D675F">
            <w:pPr>
              <w:spacing w:before="100" w:beforeAutospacing="1" w:after="100" w:afterAutospacing="1"/>
            </w:pPr>
            <w:r w:rsidRPr="007D13C8">
              <w:t>Доходы, полученные в связи с трудовой деятельностью (все виды заработной платы, денежного вознаграждения, содержания) и дополнительного вознаграждения по всем местам работы.</w:t>
            </w:r>
          </w:p>
          <w:p w:rsidR="004D675F" w:rsidRPr="007D13C8" w:rsidRDefault="004D675F" w:rsidP="004D675F">
            <w:pPr>
              <w:spacing w:before="100" w:beforeAutospacing="1" w:after="100" w:afterAutospacing="1"/>
            </w:pPr>
            <w:r w:rsidRPr="007D13C8">
              <w:t>Указываются начисленные суммы после вычета налогов и сборов в соответствии с законодательством Российской Федерации.</w:t>
            </w:r>
          </w:p>
        </w:tc>
        <w:tc>
          <w:tcPr>
            <w:tcW w:w="1427"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34307E">
        <w:tc>
          <w:tcPr>
            <w:tcW w:w="594" w:type="dxa"/>
            <w:vMerge/>
          </w:tcPr>
          <w:p w:rsidR="004D675F" w:rsidRPr="007D13C8" w:rsidRDefault="004D675F" w:rsidP="004D675F">
            <w:pPr>
              <w:spacing w:before="100" w:beforeAutospacing="1" w:after="100" w:afterAutospacing="1"/>
            </w:pPr>
          </w:p>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pPr>
          </w:p>
          <w:p w:rsidR="004D675F" w:rsidRPr="007D13C8" w:rsidRDefault="004D675F" w:rsidP="004D675F">
            <w:pPr>
              <w:spacing w:before="100" w:beforeAutospacing="1" w:after="100" w:afterAutospacing="1"/>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34307E">
        <w:tc>
          <w:tcPr>
            <w:tcW w:w="594" w:type="dxa"/>
            <w:vMerge/>
          </w:tcPr>
          <w:p w:rsidR="004D675F" w:rsidRPr="007D13C8" w:rsidRDefault="004D675F" w:rsidP="004D675F">
            <w:pPr>
              <w:spacing w:before="100" w:beforeAutospacing="1" w:after="100" w:afterAutospacing="1"/>
            </w:pPr>
          </w:p>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pPr>
          </w:p>
        </w:tc>
      </w:tr>
      <w:tr w:rsidR="004D675F" w:rsidRPr="007D13C8" w:rsidTr="0034307E">
        <w:tc>
          <w:tcPr>
            <w:tcW w:w="594" w:type="dxa"/>
            <w:vMerge/>
          </w:tcPr>
          <w:p w:rsidR="004D675F" w:rsidRPr="007D13C8" w:rsidRDefault="004D675F" w:rsidP="004D675F">
            <w:pPr>
              <w:spacing w:before="100" w:beforeAutospacing="1" w:after="100" w:afterAutospacing="1"/>
            </w:pPr>
          </w:p>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pPr>
          </w:p>
        </w:tc>
      </w:tr>
      <w:tr w:rsidR="004D675F" w:rsidRPr="007D13C8" w:rsidTr="0034307E">
        <w:tc>
          <w:tcPr>
            <w:tcW w:w="594" w:type="dxa"/>
            <w:vMerge/>
          </w:tcPr>
          <w:p w:rsidR="004D675F" w:rsidRPr="007D13C8" w:rsidRDefault="004D675F" w:rsidP="004D675F">
            <w:pPr>
              <w:spacing w:before="100" w:beforeAutospacing="1" w:after="100" w:afterAutospacing="1"/>
            </w:pPr>
          </w:p>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pPr>
          </w:p>
        </w:tc>
      </w:tr>
      <w:tr w:rsidR="004D675F" w:rsidRPr="007D13C8" w:rsidTr="0034307E">
        <w:tc>
          <w:tcPr>
            <w:tcW w:w="594" w:type="dxa"/>
            <w:vMerge w:val="restart"/>
          </w:tcPr>
          <w:p w:rsidR="004D675F" w:rsidRPr="007D13C8" w:rsidRDefault="004D675F" w:rsidP="004D675F">
            <w:pPr>
              <w:spacing w:before="100" w:beforeAutospacing="1" w:after="100" w:afterAutospacing="1"/>
            </w:pPr>
            <w:r w:rsidRPr="007D13C8">
              <w:lastRenderedPageBreak/>
              <w:t>2.</w:t>
            </w:r>
          </w:p>
        </w:tc>
        <w:tc>
          <w:tcPr>
            <w:tcW w:w="4292" w:type="dxa"/>
            <w:vMerge w:val="restart"/>
          </w:tcPr>
          <w:p w:rsidR="004D675F" w:rsidRPr="007D13C8" w:rsidRDefault="004D675F" w:rsidP="004D675F">
            <w:pPr>
              <w:spacing w:before="100" w:beforeAutospacing="1" w:after="100" w:afterAutospacing="1"/>
            </w:pPr>
            <w:r w:rsidRPr="007D13C8">
              <w:t>Денежное довольствие и иные выплаты военнослужащим и приравненным к ним лицам</w:t>
            </w:r>
          </w:p>
        </w:tc>
        <w:tc>
          <w:tcPr>
            <w:tcW w:w="1427"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34307E">
        <w:tc>
          <w:tcPr>
            <w:tcW w:w="594" w:type="dxa"/>
            <w:vMerge/>
          </w:tcPr>
          <w:p w:rsidR="004D675F" w:rsidRPr="007D13C8" w:rsidRDefault="004D675F" w:rsidP="004D675F">
            <w:pPr>
              <w:spacing w:before="100" w:beforeAutospacing="1" w:after="100" w:afterAutospacing="1"/>
            </w:pPr>
          </w:p>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34307E">
        <w:tc>
          <w:tcPr>
            <w:tcW w:w="594" w:type="dxa"/>
            <w:vMerge/>
          </w:tcPr>
          <w:p w:rsidR="004D675F" w:rsidRPr="007D13C8" w:rsidRDefault="004D675F" w:rsidP="004D675F">
            <w:pPr>
              <w:spacing w:before="100" w:beforeAutospacing="1" w:after="100" w:afterAutospacing="1"/>
            </w:pPr>
          </w:p>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34307E">
        <w:tc>
          <w:tcPr>
            <w:tcW w:w="594" w:type="dxa"/>
            <w:vMerge/>
          </w:tcPr>
          <w:p w:rsidR="004D675F" w:rsidRPr="007D13C8" w:rsidRDefault="004D675F" w:rsidP="004D675F">
            <w:pPr>
              <w:spacing w:before="100" w:beforeAutospacing="1" w:after="100" w:afterAutospacing="1"/>
            </w:pPr>
          </w:p>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34307E">
        <w:tc>
          <w:tcPr>
            <w:tcW w:w="594" w:type="dxa"/>
            <w:vMerge/>
          </w:tcPr>
          <w:p w:rsidR="004D675F" w:rsidRPr="007D13C8" w:rsidRDefault="004D675F" w:rsidP="004D675F">
            <w:pPr>
              <w:spacing w:before="100" w:beforeAutospacing="1" w:after="100" w:afterAutospacing="1"/>
            </w:pPr>
          </w:p>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34307E">
        <w:tc>
          <w:tcPr>
            <w:tcW w:w="594" w:type="dxa"/>
            <w:vMerge w:val="restart"/>
          </w:tcPr>
          <w:p w:rsidR="004D675F" w:rsidRPr="007D13C8" w:rsidRDefault="004D675F" w:rsidP="004D675F">
            <w:pPr>
              <w:spacing w:before="100" w:beforeAutospacing="1" w:after="100" w:afterAutospacing="1"/>
            </w:pPr>
            <w:r w:rsidRPr="007D13C8">
              <w:t>3.</w:t>
            </w:r>
          </w:p>
          <w:p w:rsidR="004D675F" w:rsidRDefault="004D675F" w:rsidP="004D675F">
            <w:pPr>
              <w:spacing w:before="100" w:beforeAutospacing="1" w:after="100" w:afterAutospacing="1"/>
            </w:pPr>
          </w:p>
          <w:p w:rsidR="004D675F" w:rsidRPr="007D13C8" w:rsidRDefault="004D675F" w:rsidP="004D675F">
            <w:pPr>
              <w:spacing w:before="100" w:beforeAutospacing="1" w:after="100" w:afterAutospacing="1"/>
            </w:pPr>
          </w:p>
        </w:tc>
        <w:tc>
          <w:tcPr>
            <w:tcW w:w="4292" w:type="dxa"/>
            <w:vMerge w:val="restart"/>
          </w:tcPr>
          <w:p w:rsidR="004D675F" w:rsidRPr="007D13C8" w:rsidRDefault="004D675F" w:rsidP="004D675F">
            <w:pPr>
              <w:spacing w:before="100" w:beforeAutospacing="1" w:after="100" w:afterAutospacing="1"/>
            </w:pPr>
            <w:r w:rsidRPr="007D13C8">
              <w:t>Пенсии</w:t>
            </w:r>
          </w:p>
        </w:tc>
        <w:tc>
          <w:tcPr>
            <w:tcW w:w="1427"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34307E">
        <w:tc>
          <w:tcPr>
            <w:tcW w:w="594" w:type="dxa"/>
            <w:vMerge/>
          </w:tcPr>
          <w:p w:rsidR="004D675F" w:rsidRPr="007D13C8" w:rsidRDefault="004D675F" w:rsidP="004D675F">
            <w:pPr>
              <w:spacing w:before="100" w:beforeAutospacing="1" w:after="100" w:afterAutospacing="1"/>
            </w:pPr>
          </w:p>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r>
      <w:tr w:rsidR="004D675F" w:rsidRPr="007D13C8" w:rsidTr="0034307E">
        <w:tc>
          <w:tcPr>
            <w:tcW w:w="594" w:type="dxa"/>
            <w:vMerge/>
          </w:tcPr>
          <w:p w:rsidR="004D675F" w:rsidRPr="007D13C8" w:rsidRDefault="004D675F" w:rsidP="004D675F">
            <w:pPr>
              <w:spacing w:before="100" w:beforeAutospacing="1" w:after="100" w:afterAutospacing="1"/>
            </w:pPr>
          </w:p>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Default="004D675F" w:rsidP="004D675F">
            <w:pPr>
              <w:spacing w:before="100" w:beforeAutospacing="1" w:after="100" w:afterAutospacing="1"/>
              <w:jc w:val="center"/>
            </w:pPr>
          </w:p>
        </w:tc>
      </w:tr>
      <w:tr w:rsidR="004D675F" w:rsidRPr="007D13C8" w:rsidTr="0034307E">
        <w:tc>
          <w:tcPr>
            <w:tcW w:w="594" w:type="dxa"/>
            <w:vMerge w:val="restart"/>
          </w:tcPr>
          <w:p w:rsidR="004D675F" w:rsidRPr="007D13C8" w:rsidRDefault="004D675F" w:rsidP="004D675F">
            <w:pPr>
              <w:spacing w:before="100" w:beforeAutospacing="1" w:after="100" w:afterAutospacing="1"/>
            </w:pPr>
            <w:r w:rsidRPr="007D13C8">
              <w:t>4.</w:t>
            </w:r>
          </w:p>
        </w:tc>
        <w:tc>
          <w:tcPr>
            <w:tcW w:w="4292" w:type="dxa"/>
            <w:vMerge w:val="restart"/>
          </w:tcPr>
          <w:p w:rsidR="004D675F" w:rsidRPr="007D13C8" w:rsidRDefault="004D675F" w:rsidP="004D675F">
            <w:pPr>
              <w:spacing w:before="100" w:beforeAutospacing="1" w:after="100" w:afterAutospacing="1"/>
            </w:pPr>
            <w:r w:rsidRPr="007D13C8">
              <w:t>Стипендии</w:t>
            </w:r>
          </w:p>
        </w:tc>
        <w:tc>
          <w:tcPr>
            <w:tcW w:w="1427"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pPr>
          </w:p>
        </w:tc>
      </w:tr>
      <w:tr w:rsidR="004D675F" w:rsidRPr="007D13C8" w:rsidTr="0034307E">
        <w:tc>
          <w:tcPr>
            <w:tcW w:w="594" w:type="dxa"/>
            <w:vMerge/>
          </w:tcPr>
          <w:p w:rsidR="004D675F" w:rsidRPr="007D13C8" w:rsidRDefault="004D675F" w:rsidP="004D675F">
            <w:pPr>
              <w:spacing w:before="100" w:beforeAutospacing="1" w:after="100" w:afterAutospacing="1"/>
            </w:pPr>
          </w:p>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pPr>
          </w:p>
        </w:tc>
      </w:tr>
      <w:tr w:rsidR="004D675F" w:rsidRPr="007D13C8" w:rsidTr="0034307E">
        <w:tc>
          <w:tcPr>
            <w:tcW w:w="594" w:type="dxa"/>
            <w:vMerge/>
          </w:tcPr>
          <w:p w:rsidR="004D675F" w:rsidRPr="007D13C8" w:rsidRDefault="004D675F" w:rsidP="004D675F">
            <w:pPr>
              <w:spacing w:before="100" w:beforeAutospacing="1" w:after="100" w:afterAutospacing="1"/>
            </w:pPr>
          </w:p>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pPr>
          </w:p>
        </w:tc>
      </w:tr>
      <w:tr w:rsidR="004D675F" w:rsidRPr="007D13C8" w:rsidTr="0034307E">
        <w:tc>
          <w:tcPr>
            <w:tcW w:w="594" w:type="dxa"/>
            <w:vMerge/>
          </w:tcPr>
          <w:p w:rsidR="004D675F" w:rsidRPr="007D13C8" w:rsidRDefault="004D675F" w:rsidP="004D675F">
            <w:pPr>
              <w:spacing w:before="100" w:beforeAutospacing="1" w:after="100" w:afterAutospacing="1"/>
            </w:pPr>
          </w:p>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pPr>
          </w:p>
        </w:tc>
      </w:tr>
      <w:tr w:rsidR="004D675F" w:rsidRPr="007D13C8" w:rsidTr="0034307E">
        <w:tc>
          <w:tcPr>
            <w:tcW w:w="594" w:type="dxa"/>
            <w:vMerge w:val="restart"/>
          </w:tcPr>
          <w:p w:rsidR="004D675F" w:rsidRPr="007D13C8" w:rsidRDefault="004D675F" w:rsidP="004D675F">
            <w:pPr>
              <w:spacing w:before="100" w:beforeAutospacing="1" w:after="100" w:afterAutospacing="1"/>
            </w:pPr>
            <w:r w:rsidRPr="007D13C8">
              <w:t>5.</w:t>
            </w:r>
          </w:p>
        </w:tc>
        <w:tc>
          <w:tcPr>
            <w:tcW w:w="4292" w:type="dxa"/>
            <w:vMerge w:val="restart"/>
          </w:tcPr>
          <w:p w:rsidR="004D675F" w:rsidRPr="007D13C8" w:rsidRDefault="004D675F" w:rsidP="004D675F">
            <w:pPr>
              <w:spacing w:before="100" w:beforeAutospacing="1" w:after="100" w:afterAutospacing="1"/>
            </w:pPr>
            <w:r w:rsidRPr="007D13C8">
              <w:t>Пособие по безработице и другие выплаты безработным</w:t>
            </w:r>
          </w:p>
        </w:tc>
        <w:tc>
          <w:tcPr>
            <w:tcW w:w="1427"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pPr>
          </w:p>
        </w:tc>
      </w:tr>
      <w:tr w:rsidR="004D675F" w:rsidRPr="007D13C8" w:rsidTr="0034307E">
        <w:tc>
          <w:tcPr>
            <w:tcW w:w="594" w:type="dxa"/>
            <w:vMerge/>
          </w:tcPr>
          <w:p w:rsidR="004D675F" w:rsidRPr="007D13C8" w:rsidRDefault="004D675F" w:rsidP="004D675F">
            <w:pPr>
              <w:spacing w:before="100" w:beforeAutospacing="1" w:after="100" w:afterAutospacing="1"/>
            </w:pPr>
          </w:p>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pPr>
          </w:p>
        </w:tc>
      </w:tr>
      <w:tr w:rsidR="004D675F" w:rsidRPr="007D13C8" w:rsidTr="0034307E">
        <w:tc>
          <w:tcPr>
            <w:tcW w:w="594" w:type="dxa"/>
            <w:vMerge/>
          </w:tcPr>
          <w:p w:rsidR="004D675F" w:rsidRPr="007D13C8" w:rsidRDefault="004D675F" w:rsidP="004D675F">
            <w:pPr>
              <w:spacing w:before="100" w:beforeAutospacing="1" w:after="100" w:afterAutospacing="1"/>
            </w:pPr>
          </w:p>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pPr>
          </w:p>
        </w:tc>
      </w:tr>
      <w:tr w:rsidR="004D675F" w:rsidRPr="007D13C8" w:rsidTr="0034307E">
        <w:tc>
          <w:tcPr>
            <w:tcW w:w="594" w:type="dxa"/>
          </w:tcPr>
          <w:p w:rsidR="004D675F" w:rsidRPr="007D13C8" w:rsidRDefault="004D675F" w:rsidP="004D675F">
            <w:pPr>
              <w:spacing w:before="100" w:beforeAutospacing="1" w:after="100" w:afterAutospacing="1"/>
            </w:pPr>
            <w:r w:rsidRPr="007D13C8">
              <w:t>6.</w:t>
            </w:r>
          </w:p>
        </w:tc>
        <w:tc>
          <w:tcPr>
            <w:tcW w:w="4292" w:type="dxa"/>
          </w:tcPr>
          <w:p w:rsidR="004D675F" w:rsidRPr="007D13C8" w:rsidRDefault="004D675F" w:rsidP="004D675F">
            <w:pPr>
              <w:spacing w:before="100" w:beforeAutospacing="1" w:after="100" w:afterAutospacing="1"/>
            </w:pPr>
            <w:r w:rsidRPr="007D13C8">
              <w:t>Ежемесячное пособие на ребенка</w:t>
            </w:r>
          </w:p>
        </w:tc>
        <w:tc>
          <w:tcPr>
            <w:tcW w:w="1427"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pPr>
          </w:p>
        </w:tc>
      </w:tr>
      <w:tr w:rsidR="004D675F" w:rsidRPr="007D13C8" w:rsidTr="0034307E">
        <w:tc>
          <w:tcPr>
            <w:tcW w:w="594" w:type="dxa"/>
            <w:vAlign w:val="center"/>
          </w:tcPr>
          <w:p w:rsidR="004D675F" w:rsidRPr="007D13C8" w:rsidRDefault="004D675F" w:rsidP="004D675F">
            <w:r w:rsidRPr="007D13C8">
              <w:t>7.</w:t>
            </w:r>
          </w:p>
          <w:p w:rsidR="004D675F" w:rsidRPr="007D13C8" w:rsidRDefault="004D675F" w:rsidP="004D675F"/>
        </w:tc>
        <w:tc>
          <w:tcPr>
            <w:tcW w:w="4292" w:type="dxa"/>
          </w:tcPr>
          <w:p w:rsidR="004D675F" w:rsidRDefault="004D675F" w:rsidP="004D675F">
            <w:pPr>
              <w:spacing w:before="100" w:beforeAutospacing="1" w:after="100" w:afterAutospacing="1"/>
            </w:pPr>
            <w:r w:rsidRPr="007D13C8">
              <w:t>Иные социальные выплаты</w:t>
            </w:r>
          </w:p>
          <w:p w:rsidR="004D675F" w:rsidRPr="007D13C8" w:rsidRDefault="004D675F" w:rsidP="004D675F">
            <w:pPr>
              <w:spacing w:before="100" w:beforeAutospacing="1" w:after="100" w:afterAutospacing="1"/>
            </w:pPr>
          </w:p>
        </w:tc>
        <w:tc>
          <w:tcPr>
            <w:tcW w:w="1427" w:type="dxa"/>
          </w:tcPr>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4D675F">
        <w:tc>
          <w:tcPr>
            <w:tcW w:w="594" w:type="dxa"/>
          </w:tcPr>
          <w:p w:rsidR="004D675F" w:rsidRPr="007D13C8" w:rsidRDefault="004D675F" w:rsidP="004D675F">
            <w:r w:rsidRPr="007D13C8">
              <w:lastRenderedPageBreak/>
              <w:t>8.</w:t>
            </w:r>
          </w:p>
        </w:tc>
        <w:tc>
          <w:tcPr>
            <w:tcW w:w="4292" w:type="dxa"/>
          </w:tcPr>
          <w:p w:rsidR="004D675F" w:rsidRDefault="004D675F" w:rsidP="004D675F">
            <w:pPr>
              <w:spacing w:before="100" w:beforeAutospacing="1" w:after="100" w:afterAutospacing="1"/>
            </w:pPr>
            <w:r w:rsidRPr="007D13C8">
              <w:t>Алименты</w:t>
            </w:r>
          </w:p>
          <w:p w:rsidR="004D675F" w:rsidRPr="007D13C8" w:rsidRDefault="004D675F" w:rsidP="004D675F">
            <w:pPr>
              <w:spacing w:before="100" w:beforeAutospacing="1" w:after="100" w:afterAutospacing="1"/>
            </w:pPr>
          </w:p>
        </w:tc>
        <w:tc>
          <w:tcPr>
            <w:tcW w:w="1427" w:type="dxa"/>
          </w:tcPr>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4D675F">
        <w:tc>
          <w:tcPr>
            <w:tcW w:w="594" w:type="dxa"/>
            <w:vMerge w:val="restart"/>
          </w:tcPr>
          <w:p w:rsidR="004D675F" w:rsidRPr="007D13C8" w:rsidRDefault="004D675F" w:rsidP="004D675F">
            <w:r w:rsidRPr="007D13C8">
              <w:t>9.</w:t>
            </w:r>
          </w:p>
        </w:tc>
        <w:tc>
          <w:tcPr>
            <w:tcW w:w="4292" w:type="dxa"/>
            <w:vMerge w:val="restart"/>
          </w:tcPr>
          <w:p w:rsidR="004D675F" w:rsidRPr="007D13C8" w:rsidRDefault="004D675F" w:rsidP="004D675F">
            <w:pPr>
              <w:spacing w:before="100" w:beforeAutospacing="1" w:after="100" w:afterAutospacing="1"/>
            </w:pPr>
            <w:r w:rsidRPr="007D13C8">
              <w:t>Оплата работ по договорам, заключенным в соответствии с гражданским законодательством</w:t>
            </w:r>
          </w:p>
        </w:tc>
        <w:tc>
          <w:tcPr>
            <w:tcW w:w="1427"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4D675F">
        <w:tc>
          <w:tcPr>
            <w:tcW w:w="594" w:type="dxa"/>
            <w:vMerge/>
          </w:tcPr>
          <w:p w:rsidR="004D675F" w:rsidRPr="007D13C8" w:rsidRDefault="004D675F" w:rsidP="004D675F"/>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4D675F">
        <w:tc>
          <w:tcPr>
            <w:tcW w:w="594" w:type="dxa"/>
            <w:vMerge/>
          </w:tcPr>
          <w:p w:rsidR="004D675F" w:rsidRPr="007D13C8" w:rsidRDefault="004D675F" w:rsidP="004D675F"/>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4D675F">
        <w:tc>
          <w:tcPr>
            <w:tcW w:w="594" w:type="dxa"/>
            <w:vMerge w:val="restart"/>
          </w:tcPr>
          <w:p w:rsidR="004D675F" w:rsidRPr="007D13C8" w:rsidRDefault="004D675F" w:rsidP="004D675F">
            <w:r w:rsidRPr="007D13C8">
              <w:t>10.</w:t>
            </w:r>
          </w:p>
        </w:tc>
        <w:tc>
          <w:tcPr>
            <w:tcW w:w="4292" w:type="dxa"/>
            <w:vMerge w:val="restart"/>
          </w:tcPr>
          <w:p w:rsidR="004D675F" w:rsidRPr="007D13C8" w:rsidRDefault="004D675F" w:rsidP="004D675F">
            <w:pPr>
              <w:spacing w:before="100" w:beforeAutospacing="1" w:after="100" w:afterAutospacing="1"/>
            </w:pPr>
            <w:r w:rsidRPr="007D13C8">
              <w:t>Доходы от предпринимательской деятельности, в том числе без образования юридического лица</w:t>
            </w:r>
          </w:p>
        </w:tc>
        <w:tc>
          <w:tcPr>
            <w:tcW w:w="1427"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4D675F">
        <w:tc>
          <w:tcPr>
            <w:tcW w:w="594" w:type="dxa"/>
            <w:vMerge/>
          </w:tcPr>
          <w:p w:rsidR="004D675F" w:rsidRPr="007D13C8" w:rsidRDefault="004D675F" w:rsidP="004D675F"/>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4D675F">
        <w:tc>
          <w:tcPr>
            <w:tcW w:w="594" w:type="dxa"/>
            <w:vMerge w:val="restart"/>
          </w:tcPr>
          <w:p w:rsidR="004D675F" w:rsidRPr="007D13C8" w:rsidRDefault="004D675F" w:rsidP="004D675F">
            <w:r w:rsidRPr="007D13C8">
              <w:t>11.</w:t>
            </w:r>
          </w:p>
        </w:tc>
        <w:tc>
          <w:tcPr>
            <w:tcW w:w="4292" w:type="dxa"/>
            <w:vMerge w:val="restart"/>
          </w:tcPr>
          <w:p w:rsidR="004D675F" w:rsidRPr="007D13C8" w:rsidRDefault="004D675F" w:rsidP="004D675F">
            <w:pPr>
              <w:spacing w:before="100" w:beforeAutospacing="1" w:after="100" w:afterAutospacing="1"/>
            </w:pPr>
            <w:r w:rsidRPr="007D13C8">
              <w:t>Доходы по акциям, дивиденды, выплаты по долевым паям и т.п.</w:t>
            </w:r>
          </w:p>
        </w:tc>
        <w:tc>
          <w:tcPr>
            <w:tcW w:w="1427"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4D675F">
        <w:tc>
          <w:tcPr>
            <w:tcW w:w="594" w:type="dxa"/>
            <w:vMerge/>
          </w:tcPr>
          <w:p w:rsidR="004D675F" w:rsidRPr="007D13C8" w:rsidRDefault="004D675F" w:rsidP="004D675F"/>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4D675F">
        <w:tc>
          <w:tcPr>
            <w:tcW w:w="594" w:type="dxa"/>
            <w:vMerge/>
          </w:tcPr>
          <w:p w:rsidR="004D675F" w:rsidRPr="007D13C8" w:rsidRDefault="004D675F" w:rsidP="004D675F"/>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4D675F">
        <w:tc>
          <w:tcPr>
            <w:tcW w:w="594" w:type="dxa"/>
            <w:vMerge w:val="restart"/>
          </w:tcPr>
          <w:p w:rsidR="004D675F" w:rsidRPr="007D13C8" w:rsidRDefault="004D675F" w:rsidP="004D675F">
            <w:r w:rsidRPr="007D13C8">
              <w:t>12.</w:t>
            </w:r>
          </w:p>
        </w:tc>
        <w:tc>
          <w:tcPr>
            <w:tcW w:w="4292" w:type="dxa"/>
            <w:vMerge w:val="restart"/>
          </w:tcPr>
          <w:p w:rsidR="004D675F" w:rsidRPr="007D13C8" w:rsidRDefault="004D675F" w:rsidP="004D675F">
            <w:pPr>
              <w:spacing w:before="100" w:beforeAutospacing="1" w:after="100" w:afterAutospacing="1"/>
            </w:pPr>
            <w:r w:rsidRPr="007D13C8">
              <w:t>Доходы от сдачи в аренду (наем) недвижимого имущества, принадлежащего на праве собственности</w:t>
            </w:r>
          </w:p>
        </w:tc>
        <w:tc>
          <w:tcPr>
            <w:tcW w:w="1427"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4D675F">
        <w:tc>
          <w:tcPr>
            <w:tcW w:w="594" w:type="dxa"/>
            <w:vMerge/>
          </w:tcPr>
          <w:p w:rsidR="004D675F" w:rsidRPr="007D13C8" w:rsidRDefault="004D675F" w:rsidP="004D675F"/>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4D675F">
        <w:tc>
          <w:tcPr>
            <w:tcW w:w="594" w:type="dxa"/>
            <w:vMerge/>
          </w:tcPr>
          <w:p w:rsidR="004D675F" w:rsidRPr="007D13C8" w:rsidRDefault="004D675F" w:rsidP="004D675F"/>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4D675F">
        <w:tc>
          <w:tcPr>
            <w:tcW w:w="594" w:type="dxa"/>
            <w:vMerge w:val="restart"/>
          </w:tcPr>
          <w:p w:rsidR="004D675F" w:rsidRPr="007D13C8" w:rsidRDefault="004D675F" w:rsidP="004D675F">
            <w:r w:rsidRPr="007D13C8">
              <w:t>13.</w:t>
            </w:r>
          </w:p>
        </w:tc>
        <w:tc>
          <w:tcPr>
            <w:tcW w:w="4292" w:type="dxa"/>
            <w:vMerge w:val="restart"/>
          </w:tcPr>
          <w:p w:rsidR="004D675F" w:rsidRDefault="004D675F" w:rsidP="004D675F">
            <w:pPr>
              <w:spacing w:before="100" w:beforeAutospacing="1" w:after="100" w:afterAutospacing="1"/>
            </w:pPr>
            <w:r w:rsidRPr="007D13C8">
              <w:t>Проценты по вкладам</w:t>
            </w:r>
          </w:p>
          <w:p w:rsidR="004D675F" w:rsidRDefault="004D675F" w:rsidP="004D675F">
            <w:pPr>
              <w:spacing w:before="100" w:beforeAutospacing="1" w:after="100" w:afterAutospacing="1"/>
            </w:pPr>
          </w:p>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4D675F">
        <w:tc>
          <w:tcPr>
            <w:tcW w:w="594" w:type="dxa"/>
            <w:vMerge/>
          </w:tcPr>
          <w:p w:rsidR="004D675F" w:rsidRPr="007D13C8" w:rsidRDefault="004D675F" w:rsidP="004D675F"/>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4D675F">
        <w:tc>
          <w:tcPr>
            <w:tcW w:w="594" w:type="dxa"/>
            <w:vMerge/>
          </w:tcPr>
          <w:p w:rsidR="004D675F" w:rsidRPr="007D13C8" w:rsidRDefault="004D675F" w:rsidP="004D675F"/>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4D675F">
        <w:tc>
          <w:tcPr>
            <w:tcW w:w="594" w:type="dxa"/>
            <w:vMerge w:val="restart"/>
          </w:tcPr>
          <w:p w:rsidR="004D675F" w:rsidRPr="007D13C8" w:rsidRDefault="004D675F" w:rsidP="004D675F">
            <w:r w:rsidRPr="007D13C8">
              <w:t>14.</w:t>
            </w:r>
          </w:p>
        </w:tc>
        <w:tc>
          <w:tcPr>
            <w:tcW w:w="4292" w:type="dxa"/>
            <w:vMerge w:val="restart"/>
          </w:tcPr>
          <w:p w:rsidR="004D675F" w:rsidRPr="007D13C8" w:rsidRDefault="004D675F" w:rsidP="004D675F">
            <w:pPr>
              <w:spacing w:before="100" w:beforeAutospacing="1" w:after="100" w:afterAutospacing="1"/>
            </w:pPr>
            <w:r w:rsidRPr="007D13C8">
              <w:t>Другие доходы (указать какие</w:t>
            </w:r>
          </w:p>
        </w:tc>
        <w:tc>
          <w:tcPr>
            <w:tcW w:w="1427"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4D675F">
        <w:tc>
          <w:tcPr>
            <w:tcW w:w="594" w:type="dxa"/>
            <w:vMerge/>
          </w:tcPr>
          <w:p w:rsidR="004D675F" w:rsidRPr="007D13C8" w:rsidRDefault="004D675F" w:rsidP="004D675F"/>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r w:rsidR="004D675F" w:rsidRPr="007D13C8" w:rsidTr="004D675F">
        <w:tc>
          <w:tcPr>
            <w:tcW w:w="594" w:type="dxa"/>
            <w:vMerge/>
          </w:tcPr>
          <w:p w:rsidR="004D675F" w:rsidRPr="007D13C8" w:rsidRDefault="004D675F" w:rsidP="004D675F"/>
        </w:tc>
        <w:tc>
          <w:tcPr>
            <w:tcW w:w="4292" w:type="dxa"/>
            <w:vMerge/>
          </w:tcPr>
          <w:p w:rsidR="004D675F" w:rsidRPr="007D13C8" w:rsidRDefault="004D675F" w:rsidP="004D675F">
            <w:pPr>
              <w:spacing w:before="100" w:beforeAutospacing="1" w:after="100" w:afterAutospacing="1"/>
            </w:pPr>
          </w:p>
        </w:tc>
        <w:tc>
          <w:tcPr>
            <w:tcW w:w="1427" w:type="dxa"/>
          </w:tcPr>
          <w:p w:rsidR="004D675F" w:rsidRDefault="004D675F" w:rsidP="004D675F">
            <w:pPr>
              <w:spacing w:before="100" w:beforeAutospacing="1" w:after="100" w:afterAutospacing="1"/>
              <w:jc w:val="center"/>
            </w:pPr>
          </w:p>
          <w:p w:rsidR="004D675F" w:rsidRPr="007D13C8" w:rsidRDefault="004D675F" w:rsidP="004D675F">
            <w:pPr>
              <w:spacing w:before="100" w:beforeAutospacing="1" w:after="100" w:afterAutospacing="1"/>
              <w:jc w:val="center"/>
            </w:pPr>
          </w:p>
        </w:tc>
        <w:tc>
          <w:tcPr>
            <w:tcW w:w="1272" w:type="dxa"/>
          </w:tcPr>
          <w:p w:rsidR="004D675F" w:rsidRPr="007D13C8" w:rsidRDefault="004D675F" w:rsidP="004D675F">
            <w:pPr>
              <w:spacing w:before="100" w:beforeAutospacing="1" w:after="100" w:afterAutospacing="1"/>
              <w:jc w:val="center"/>
            </w:pPr>
          </w:p>
        </w:tc>
        <w:tc>
          <w:tcPr>
            <w:tcW w:w="2054" w:type="dxa"/>
          </w:tcPr>
          <w:p w:rsidR="004D675F" w:rsidRPr="007D13C8" w:rsidRDefault="004D675F" w:rsidP="004D675F">
            <w:pPr>
              <w:spacing w:before="100" w:beforeAutospacing="1" w:after="100" w:afterAutospacing="1"/>
              <w:jc w:val="center"/>
            </w:pPr>
          </w:p>
        </w:tc>
      </w:tr>
    </w:tbl>
    <w:p w:rsidR="001C47D5" w:rsidRPr="007D13C8" w:rsidRDefault="001C47D5" w:rsidP="009F764E">
      <w:pPr>
        <w:spacing w:before="100" w:beforeAutospacing="1" w:after="100" w:afterAutospacing="1"/>
        <w:jc w:val="both"/>
      </w:pPr>
      <w:r w:rsidRPr="007D13C8">
        <w:lastRenderedPageBreak/>
        <w:t>Прошу исключить из общей суммы дохода моей семьи выплаченные алименты в сумме ______________________ руб. ________________ коп., удерживаемые по ___________________________________________________________________</w:t>
      </w:r>
    </w:p>
    <w:p w:rsidR="001C47D5" w:rsidRPr="007D13C8" w:rsidRDefault="001C47D5" w:rsidP="009F764E">
      <w:pPr>
        <w:spacing w:before="100" w:beforeAutospacing="1" w:after="100" w:afterAutospacing="1"/>
        <w:jc w:val="both"/>
      </w:pPr>
      <w:r w:rsidRPr="007D13C8">
        <w:t xml:space="preserve"> (основание для удержания алиментов, ф.и.о. лица, в пользу которого производятся удержания)</w:t>
      </w:r>
    </w:p>
    <w:p w:rsidR="001C47D5" w:rsidRPr="007D13C8" w:rsidRDefault="001C47D5" w:rsidP="001C47D5">
      <w:pPr>
        <w:spacing w:before="100" w:beforeAutospacing="1" w:after="100" w:afterAutospacing="1"/>
      </w:pPr>
      <w:r w:rsidRPr="007D13C8">
        <w:t>Иных доходов семья не имеет. Правильность сообщаемых сведений подтверждаю.</w:t>
      </w:r>
    </w:p>
    <w:p w:rsidR="001C47D5" w:rsidRPr="001C47D5" w:rsidRDefault="00106CCF" w:rsidP="00106CCF">
      <w:pPr>
        <w:pStyle w:val="aa"/>
        <w:jc w:val="both"/>
        <w:rPr>
          <w:sz w:val="24"/>
        </w:rPr>
      </w:pPr>
      <w:r>
        <w:rPr>
          <w:sz w:val="24"/>
        </w:rPr>
        <w:t xml:space="preserve">          Я (мы) предупрежден(ы) о последствиях, предусмотренных пунктом 6 части 1 статьи 56 Жилищного кодекса Российской Федерации, при выявлении указанных мною (нами) сведений, не соответствующих действительности, а также об ответственности, предусмотренной статьей 327 Уголовного кодекса Российской Федерации, за подделку официальных документов, приложенных к заявлению.</w:t>
      </w:r>
    </w:p>
    <w:p w:rsidR="00106CCF" w:rsidRDefault="00106CCF" w:rsidP="00106CCF">
      <w:pPr>
        <w:pStyle w:val="aa"/>
        <w:jc w:val="both"/>
        <w:rPr>
          <w:sz w:val="24"/>
        </w:rPr>
      </w:pPr>
      <w:r>
        <w:rPr>
          <w:sz w:val="24"/>
        </w:rPr>
        <w:br/>
        <w:t xml:space="preserve">Приложение: _______ документов, из них подлинников ________, копий ____ </w:t>
      </w:r>
      <w:r>
        <w:rPr>
          <w:sz w:val="24"/>
        </w:rPr>
        <w:br/>
        <w:t xml:space="preserve">на _________ листах. </w:t>
      </w:r>
    </w:p>
    <w:p w:rsidR="00106CCF" w:rsidRDefault="00106CCF" w:rsidP="00106CCF">
      <w:pPr>
        <w:pStyle w:val="aa"/>
        <w:jc w:val="both"/>
        <w:rPr>
          <w:sz w:val="24"/>
        </w:rPr>
      </w:pPr>
      <w:r>
        <w:rPr>
          <w:sz w:val="24"/>
        </w:rPr>
        <w:t>С проведением проверки указанных в заявлении сведений согласны.</w:t>
      </w:r>
    </w:p>
    <w:p w:rsidR="00106CCF" w:rsidRDefault="00106CCF" w:rsidP="00106CCF">
      <w:pPr>
        <w:pStyle w:val="aa"/>
        <w:jc w:val="both"/>
        <w:rPr>
          <w:sz w:val="24"/>
        </w:rPr>
      </w:pPr>
      <w:r>
        <w:rPr>
          <w:sz w:val="24"/>
        </w:rPr>
        <w:t xml:space="preserve"> </w:t>
      </w:r>
      <w:r>
        <w:rPr>
          <w:sz w:val="24"/>
        </w:rPr>
        <w:br/>
      </w:r>
      <w:r>
        <w:rPr>
          <w:sz w:val="24"/>
        </w:rPr>
        <w:br/>
        <w:t xml:space="preserve">"_____" ____ __________20___ год Подписи: </w:t>
      </w:r>
    </w:p>
    <w:p w:rsidR="00106CCF" w:rsidRDefault="00106CCF" w:rsidP="00106CCF">
      <w:pPr>
        <w:pStyle w:val="aa"/>
        <w:jc w:val="both"/>
        <w:rPr>
          <w:sz w:val="24"/>
        </w:rPr>
      </w:pPr>
      <w:r>
        <w:rPr>
          <w:sz w:val="24"/>
        </w:rPr>
        <w:br/>
        <w:t xml:space="preserve">заявитель _______________ ___________________________ </w:t>
      </w:r>
    </w:p>
    <w:p w:rsidR="00106CCF" w:rsidRDefault="00106CCF" w:rsidP="00106CCF">
      <w:pPr>
        <w:pStyle w:val="aa"/>
        <w:jc w:val="both"/>
        <w:rPr>
          <w:sz w:val="24"/>
        </w:rPr>
      </w:pPr>
      <w:r>
        <w:rPr>
          <w:sz w:val="24"/>
        </w:rPr>
        <w:br/>
        <w:t xml:space="preserve">                       (Фамилия Имя Отчество) подпись </w:t>
      </w:r>
    </w:p>
    <w:p w:rsidR="00106CCF" w:rsidRDefault="00106CCF" w:rsidP="00106CCF">
      <w:pPr>
        <w:pStyle w:val="aa"/>
        <w:jc w:val="both"/>
        <w:rPr>
          <w:sz w:val="24"/>
        </w:rPr>
      </w:pPr>
      <w:r>
        <w:rPr>
          <w:sz w:val="24"/>
        </w:rPr>
        <w:br/>
        <w:t>члены семьи: ____________ ___________________________</w:t>
      </w:r>
    </w:p>
    <w:p w:rsidR="00106CCF" w:rsidRDefault="00106CCF" w:rsidP="00106CCF">
      <w:pPr>
        <w:pStyle w:val="aa"/>
        <w:jc w:val="both"/>
        <w:rPr>
          <w:sz w:val="24"/>
        </w:rPr>
      </w:pPr>
      <w:r>
        <w:rPr>
          <w:sz w:val="24"/>
        </w:rPr>
        <w:t xml:space="preserve"> </w:t>
      </w:r>
      <w:r>
        <w:rPr>
          <w:sz w:val="24"/>
        </w:rPr>
        <w:br/>
        <w:t xml:space="preserve">                   ( Фамилия Имя Отчество) подпись </w:t>
      </w:r>
    </w:p>
    <w:p w:rsidR="00106CCF" w:rsidRDefault="00106CCF" w:rsidP="00106CCF">
      <w:pPr>
        <w:pStyle w:val="aa"/>
        <w:jc w:val="both"/>
        <w:rPr>
          <w:sz w:val="24"/>
        </w:rPr>
      </w:pPr>
      <w:r>
        <w:rPr>
          <w:sz w:val="24"/>
        </w:rPr>
        <w:br/>
      </w:r>
    </w:p>
    <w:p w:rsidR="00106CCF" w:rsidRDefault="00106CCF" w:rsidP="00106CCF">
      <w:pPr>
        <w:pStyle w:val="aa"/>
        <w:jc w:val="both"/>
        <w:rPr>
          <w:sz w:val="24"/>
        </w:rPr>
      </w:pPr>
    </w:p>
    <w:p w:rsidR="00106CCF" w:rsidRDefault="00106CCF" w:rsidP="00106CCF">
      <w:pPr>
        <w:pStyle w:val="aa"/>
        <w:tabs>
          <w:tab w:val="left" w:pos="6000"/>
        </w:tabs>
        <w:ind w:firstLine="567"/>
        <w:jc w:val="both"/>
        <w:rPr>
          <w:sz w:val="24"/>
        </w:rPr>
      </w:pPr>
      <w:r>
        <w:rPr>
          <w:sz w:val="24"/>
        </w:rPr>
        <w:tab/>
      </w:r>
    </w:p>
    <w:p w:rsidR="009A226D" w:rsidRDefault="009A226D" w:rsidP="00106CCF">
      <w:pPr>
        <w:pStyle w:val="aa"/>
        <w:tabs>
          <w:tab w:val="left" w:pos="6000"/>
        </w:tabs>
        <w:ind w:firstLine="567"/>
        <w:jc w:val="both"/>
        <w:rPr>
          <w:sz w:val="24"/>
        </w:rPr>
      </w:pPr>
    </w:p>
    <w:p w:rsidR="009A226D" w:rsidRDefault="009A226D" w:rsidP="00106CCF">
      <w:pPr>
        <w:pStyle w:val="aa"/>
        <w:tabs>
          <w:tab w:val="left" w:pos="6000"/>
        </w:tabs>
        <w:ind w:firstLine="567"/>
        <w:jc w:val="both"/>
        <w:rPr>
          <w:sz w:val="24"/>
        </w:rPr>
      </w:pPr>
    </w:p>
    <w:p w:rsidR="009A226D" w:rsidRDefault="009A226D" w:rsidP="00106CCF">
      <w:pPr>
        <w:pStyle w:val="aa"/>
        <w:tabs>
          <w:tab w:val="left" w:pos="6000"/>
        </w:tabs>
        <w:ind w:firstLine="567"/>
        <w:jc w:val="both"/>
        <w:rPr>
          <w:sz w:val="24"/>
        </w:rPr>
      </w:pPr>
    </w:p>
    <w:p w:rsidR="009A226D" w:rsidRDefault="009A226D" w:rsidP="00106CCF">
      <w:pPr>
        <w:pStyle w:val="aa"/>
        <w:tabs>
          <w:tab w:val="left" w:pos="6000"/>
        </w:tabs>
        <w:ind w:firstLine="567"/>
        <w:jc w:val="both"/>
        <w:rPr>
          <w:sz w:val="24"/>
        </w:rPr>
      </w:pPr>
    </w:p>
    <w:p w:rsidR="009A226D" w:rsidRDefault="009A226D" w:rsidP="00106CCF">
      <w:pPr>
        <w:pStyle w:val="aa"/>
        <w:tabs>
          <w:tab w:val="left" w:pos="6000"/>
        </w:tabs>
        <w:ind w:firstLine="567"/>
        <w:jc w:val="both"/>
        <w:rPr>
          <w:sz w:val="24"/>
        </w:rPr>
      </w:pPr>
    </w:p>
    <w:p w:rsidR="009A226D" w:rsidRDefault="009A226D" w:rsidP="00106CCF">
      <w:pPr>
        <w:pStyle w:val="aa"/>
        <w:tabs>
          <w:tab w:val="left" w:pos="6000"/>
        </w:tabs>
        <w:ind w:firstLine="567"/>
        <w:jc w:val="both"/>
        <w:rPr>
          <w:sz w:val="24"/>
        </w:rPr>
      </w:pPr>
    </w:p>
    <w:p w:rsidR="009A226D" w:rsidRDefault="009A226D" w:rsidP="00106CCF">
      <w:pPr>
        <w:pStyle w:val="aa"/>
        <w:tabs>
          <w:tab w:val="left" w:pos="6000"/>
        </w:tabs>
        <w:ind w:firstLine="567"/>
        <w:jc w:val="both"/>
        <w:rPr>
          <w:sz w:val="24"/>
        </w:rPr>
      </w:pPr>
    </w:p>
    <w:p w:rsidR="009A226D" w:rsidRDefault="009A226D" w:rsidP="00106CCF">
      <w:pPr>
        <w:pStyle w:val="aa"/>
        <w:tabs>
          <w:tab w:val="left" w:pos="6000"/>
        </w:tabs>
        <w:ind w:firstLine="567"/>
        <w:jc w:val="both"/>
        <w:rPr>
          <w:sz w:val="24"/>
        </w:rPr>
      </w:pPr>
    </w:p>
    <w:p w:rsidR="009A226D" w:rsidRDefault="009A226D" w:rsidP="00106CCF">
      <w:pPr>
        <w:pStyle w:val="aa"/>
        <w:tabs>
          <w:tab w:val="left" w:pos="6000"/>
        </w:tabs>
        <w:ind w:firstLine="567"/>
        <w:jc w:val="both"/>
        <w:rPr>
          <w:sz w:val="24"/>
        </w:rPr>
      </w:pPr>
    </w:p>
    <w:p w:rsidR="009A226D" w:rsidRDefault="009A226D" w:rsidP="00106CCF">
      <w:pPr>
        <w:pStyle w:val="aa"/>
        <w:tabs>
          <w:tab w:val="left" w:pos="6000"/>
        </w:tabs>
        <w:ind w:firstLine="567"/>
        <w:jc w:val="both"/>
        <w:rPr>
          <w:sz w:val="24"/>
        </w:rPr>
      </w:pPr>
    </w:p>
    <w:p w:rsidR="009A226D" w:rsidRDefault="009A226D" w:rsidP="00106CCF">
      <w:pPr>
        <w:pStyle w:val="aa"/>
        <w:tabs>
          <w:tab w:val="left" w:pos="6000"/>
        </w:tabs>
        <w:ind w:firstLine="567"/>
        <w:jc w:val="both"/>
        <w:rPr>
          <w:sz w:val="24"/>
        </w:rPr>
      </w:pPr>
    </w:p>
    <w:p w:rsidR="00106CCF" w:rsidRDefault="00106CCF" w:rsidP="00106CCF">
      <w:pPr>
        <w:pStyle w:val="aa"/>
        <w:tabs>
          <w:tab w:val="left" w:pos="6000"/>
        </w:tabs>
        <w:ind w:firstLine="567"/>
        <w:jc w:val="both"/>
        <w:rPr>
          <w:sz w:val="24"/>
        </w:rPr>
      </w:pPr>
    </w:p>
    <w:p w:rsidR="00106CCF" w:rsidRDefault="00106CCF" w:rsidP="00106CCF">
      <w:pPr>
        <w:pStyle w:val="aa"/>
        <w:tabs>
          <w:tab w:val="left" w:pos="6000"/>
        </w:tabs>
        <w:ind w:firstLine="567"/>
        <w:jc w:val="both"/>
        <w:rPr>
          <w:sz w:val="24"/>
        </w:rPr>
      </w:pPr>
    </w:p>
    <w:p w:rsidR="00417ACB" w:rsidRDefault="00417ACB" w:rsidP="00106CCF">
      <w:pPr>
        <w:pStyle w:val="aa"/>
        <w:tabs>
          <w:tab w:val="left" w:pos="6000"/>
        </w:tabs>
        <w:ind w:firstLine="567"/>
        <w:jc w:val="both"/>
        <w:rPr>
          <w:sz w:val="24"/>
        </w:rPr>
      </w:pPr>
    </w:p>
    <w:p w:rsidR="00106CCF" w:rsidRDefault="00106CCF" w:rsidP="00106CCF">
      <w:pPr>
        <w:pStyle w:val="aa"/>
        <w:tabs>
          <w:tab w:val="left" w:pos="6000"/>
        </w:tabs>
        <w:ind w:firstLine="567"/>
        <w:jc w:val="both"/>
        <w:rPr>
          <w:sz w:val="24"/>
        </w:rPr>
      </w:pPr>
    </w:p>
    <w:p w:rsidR="00106CCF" w:rsidRDefault="00106CCF" w:rsidP="00106CCF">
      <w:pPr>
        <w:pStyle w:val="aa"/>
        <w:ind w:firstLine="567"/>
        <w:jc w:val="both"/>
        <w:rPr>
          <w:sz w:val="22"/>
        </w:rPr>
      </w:pPr>
      <w:r>
        <w:lastRenderedPageBreak/>
        <w:t xml:space="preserve">                                                                          </w:t>
      </w:r>
      <w:r>
        <w:rPr>
          <w:sz w:val="22"/>
        </w:rPr>
        <w:t xml:space="preserve">Главе сельского поселения </w:t>
      </w:r>
      <w:r>
        <w:rPr>
          <w:sz w:val="22"/>
        </w:rPr>
        <w:br/>
        <w:t xml:space="preserve">                                                                                                        </w:t>
      </w:r>
      <w:r w:rsidR="004F74B2">
        <w:rPr>
          <w:sz w:val="22"/>
        </w:rPr>
        <w:t>Кальтяевский</w:t>
      </w:r>
      <w:r>
        <w:rPr>
          <w:sz w:val="22"/>
        </w:rPr>
        <w:t xml:space="preserve"> сельсовет </w:t>
      </w:r>
    </w:p>
    <w:p w:rsidR="00106CCF" w:rsidRDefault="00106CCF" w:rsidP="00106CCF">
      <w:pPr>
        <w:pStyle w:val="aa"/>
        <w:ind w:firstLine="567"/>
        <w:jc w:val="both"/>
        <w:rPr>
          <w:sz w:val="22"/>
        </w:rPr>
      </w:pPr>
      <w:r>
        <w:rPr>
          <w:sz w:val="22"/>
        </w:rPr>
        <w:t xml:space="preserve">                                                                                             муниципального района</w:t>
      </w:r>
    </w:p>
    <w:p w:rsidR="00106CCF" w:rsidRDefault="00106CCF" w:rsidP="00106CCF">
      <w:pPr>
        <w:pStyle w:val="aa"/>
        <w:ind w:firstLine="567"/>
        <w:jc w:val="both"/>
        <w:rPr>
          <w:sz w:val="22"/>
        </w:rPr>
      </w:pPr>
      <w:r>
        <w:rPr>
          <w:sz w:val="22"/>
        </w:rPr>
        <w:t xml:space="preserve">                                                                                             Татышлинский район </w:t>
      </w:r>
      <w:r>
        <w:rPr>
          <w:sz w:val="22"/>
        </w:rPr>
        <w:br/>
        <w:t xml:space="preserve">                                                                                                       Республики Башкортостан </w:t>
      </w:r>
    </w:p>
    <w:p w:rsidR="00106CCF" w:rsidRDefault="00106CCF" w:rsidP="00106CCF">
      <w:pPr>
        <w:pStyle w:val="aa"/>
        <w:ind w:firstLine="567"/>
        <w:jc w:val="both"/>
        <w:rPr>
          <w:sz w:val="22"/>
        </w:rPr>
      </w:pPr>
      <w:r>
        <w:rPr>
          <w:sz w:val="22"/>
        </w:rPr>
        <w:t xml:space="preserve">                                                                                             от </w:t>
      </w:r>
      <w:r>
        <w:rPr>
          <w:sz w:val="22"/>
        </w:rPr>
        <w:br/>
        <w:t xml:space="preserve">                                                                                                       проживающего (ей) по адресу:</w:t>
      </w:r>
    </w:p>
    <w:p w:rsidR="00106CCF" w:rsidRDefault="00106CCF" w:rsidP="00A42CF2">
      <w:pPr>
        <w:pStyle w:val="aa"/>
        <w:ind w:firstLine="567"/>
        <w:jc w:val="both"/>
        <w:rPr>
          <w:sz w:val="24"/>
        </w:rPr>
      </w:pPr>
      <w:r>
        <w:rPr>
          <w:sz w:val="22"/>
        </w:rPr>
        <w:t xml:space="preserve">                                                                                             улица____  дом</w:t>
      </w:r>
      <w:r w:rsidR="009A226D">
        <w:rPr>
          <w:sz w:val="22"/>
        </w:rPr>
        <w:t xml:space="preserve"> </w:t>
      </w:r>
      <w:r>
        <w:rPr>
          <w:sz w:val="22"/>
        </w:rPr>
        <w:t xml:space="preserve">№ ______ </w:t>
      </w:r>
      <w:r>
        <w:rPr>
          <w:sz w:val="22"/>
        </w:rPr>
        <w:br/>
        <w:t xml:space="preserve">                                                                                                       паспорт:</w:t>
      </w:r>
      <w:r w:rsidR="00A42CF2">
        <w:rPr>
          <w:sz w:val="22"/>
        </w:rPr>
        <w:t>__________</w:t>
      </w:r>
      <w:r>
        <w:rPr>
          <w:sz w:val="22"/>
        </w:rPr>
        <w:t xml:space="preserve">________________ </w:t>
      </w:r>
      <w:r>
        <w:rPr>
          <w:sz w:val="22"/>
        </w:rPr>
        <w:br/>
        <w:t xml:space="preserve">                                                                                                       серия, номер, кем, когда выдан </w:t>
      </w:r>
      <w:r>
        <w:rPr>
          <w:sz w:val="22"/>
        </w:rPr>
        <w:br/>
      </w:r>
      <w:r>
        <w:br/>
      </w:r>
      <w:r w:rsidR="009F764E">
        <w:rPr>
          <w:sz w:val="24"/>
        </w:rPr>
        <w:t xml:space="preserve">                                                    </w:t>
      </w:r>
      <w:r>
        <w:rPr>
          <w:sz w:val="24"/>
        </w:rPr>
        <w:t>ЗАЯВЛЕНИЕ</w:t>
      </w:r>
    </w:p>
    <w:p w:rsidR="00106CCF" w:rsidRDefault="00106CCF" w:rsidP="00A42CF2">
      <w:pPr>
        <w:pStyle w:val="aa"/>
        <w:ind w:firstLine="567"/>
        <w:jc w:val="both"/>
        <w:rPr>
          <w:sz w:val="24"/>
        </w:rPr>
      </w:pPr>
      <w:r>
        <w:rPr>
          <w:sz w:val="24"/>
        </w:rPr>
        <w:t xml:space="preserve">Прошу Вас принять меня на учет в качестве нуждающегося в жилом помещении, </w:t>
      </w:r>
      <w:r>
        <w:rPr>
          <w:sz w:val="24"/>
        </w:rPr>
        <w:br/>
        <w:t xml:space="preserve">предоставляемого по договору социального найма, в связи (указать причину) </w:t>
      </w:r>
      <w:r>
        <w:rPr>
          <w:sz w:val="24"/>
        </w:rPr>
        <w:br/>
        <w:t xml:space="preserve">_________________________________________________________________________ </w:t>
      </w:r>
      <w:r>
        <w:rPr>
          <w:sz w:val="24"/>
        </w:rPr>
        <w:br/>
        <w:t xml:space="preserve">отсутствие жилого помещения; обеспеченность общей площади жилого помещения на ________________________________________________________________________ </w:t>
      </w:r>
      <w:r>
        <w:rPr>
          <w:sz w:val="24"/>
        </w:rPr>
        <w:br/>
        <w:t xml:space="preserve">одного члена семьи менее учетной нормы; проживание в помещении, не отвечающем _______________________________________________________________ </w:t>
      </w:r>
      <w:r>
        <w:rPr>
          <w:sz w:val="24"/>
        </w:rPr>
        <w:br/>
        <w:t xml:space="preserve">установленным для жилого помещения требованиям; проживание в жилом помещении, </w:t>
      </w:r>
      <w:r>
        <w:rPr>
          <w:sz w:val="24"/>
        </w:rPr>
        <w:br/>
        <w:t xml:space="preserve">занятом несколькими семьями, в одной из которых имеется гражданин, страдающий </w:t>
      </w:r>
      <w:r>
        <w:rPr>
          <w:sz w:val="24"/>
        </w:rPr>
        <w:br/>
        <w:t xml:space="preserve">тяжелой формой заболевания, при которой совместное проживание невозможно </w:t>
      </w:r>
      <w:r>
        <w:rPr>
          <w:sz w:val="24"/>
        </w:rPr>
        <w:br/>
        <w:t xml:space="preserve">О себе сообщаю следующие сведения: </w:t>
      </w:r>
    </w:p>
    <w:p w:rsidR="00106CCF" w:rsidRDefault="00106CCF" w:rsidP="00A42CF2">
      <w:pPr>
        <w:pStyle w:val="aa"/>
        <w:ind w:firstLine="567"/>
        <w:jc w:val="both"/>
        <w:rPr>
          <w:sz w:val="24"/>
        </w:rPr>
      </w:pPr>
      <w:r>
        <w:rPr>
          <w:sz w:val="24"/>
        </w:rPr>
        <w:t>Проживаю в ____ комнатной квартире общей площадью ________ квадратных метров жилой площадью __________________ квадратных метров. Комнаты: изолированные, смежные, смежно- изолированные, на _____________ этаже, кирпичного, деревянного, смешанного, панельного, блочного дома. (нужное подчеркнуть)</w:t>
      </w:r>
    </w:p>
    <w:p w:rsidR="00106CCF" w:rsidRDefault="00106CCF" w:rsidP="00A42CF2">
      <w:pPr>
        <w:pStyle w:val="aa"/>
        <w:ind w:firstLine="567"/>
        <w:jc w:val="both"/>
        <w:rPr>
          <w:sz w:val="24"/>
        </w:rPr>
      </w:pPr>
      <w:r>
        <w:rPr>
          <w:sz w:val="24"/>
        </w:rPr>
        <w:t xml:space="preserve">Работаю в ________________________ с _______ 19 _________ года в должности ___________________. </w:t>
      </w:r>
      <w:r>
        <w:rPr>
          <w:sz w:val="24"/>
        </w:rPr>
        <w:br/>
        <w:t xml:space="preserve">          Имею следующий состав семьи: </w:t>
      </w:r>
      <w:r>
        <w:rPr>
          <w:sz w:val="24"/>
        </w:rPr>
        <w:br/>
        <w:t xml:space="preserve">родственные отношения, фамилия, имя, отчество полностью, число, месяц, год </w:t>
      </w:r>
      <w:r>
        <w:rPr>
          <w:sz w:val="24"/>
        </w:rPr>
        <w:br/>
        <w:t xml:space="preserve">рождения_________________________________________________________________ </w:t>
      </w:r>
      <w:r>
        <w:rPr>
          <w:sz w:val="24"/>
        </w:rPr>
        <w:br/>
        <w:t xml:space="preserve">К заявлению прилагаю: </w:t>
      </w:r>
    </w:p>
    <w:p w:rsidR="00106CCF" w:rsidRDefault="00106CCF" w:rsidP="00A42CF2">
      <w:pPr>
        <w:pStyle w:val="aa"/>
        <w:jc w:val="both"/>
        <w:rPr>
          <w:sz w:val="24"/>
        </w:rPr>
      </w:pPr>
      <w:r>
        <w:rPr>
          <w:sz w:val="24"/>
        </w:rPr>
        <w:t xml:space="preserve">1.________________________________________________________________________ </w:t>
      </w:r>
      <w:r>
        <w:rPr>
          <w:sz w:val="24"/>
        </w:rPr>
        <w:br/>
        <w:t xml:space="preserve">2.________________________________________________________________________ </w:t>
      </w:r>
      <w:r>
        <w:rPr>
          <w:sz w:val="24"/>
        </w:rPr>
        <w:br/>
        <w:t xml:space="preserve">          Обязуюсь проинформировать не позднее 30 дней со дня возникновения следующих изменений: </w:t>
      </w:r>
    </w:p>
    <w:p w:rsidR="00844702" w:rsidRPr="00844702" w:rsidRDefault="00106CCF" w:rsidP="00A42CF2">
      <w:pPr>
        <w:pStyle w:val="aa"/>
        <w:ind w:firstLine="720"/>
        <w:jc w:val="both"/>
        <w:rPr>
          <w:sz w:val="24"/>
        </w:rPr>
      </w:pPr>
      <w:r>
        <w:rPr>
          <w:sz w:val="24"/>
        </w:rPr>
        <w:t xml:space="preserve">об изменении места жительства, состава семьи, семейного положения, а также в случае улучшения жилищных условий, когда норма общей площади жилого помещения на одного члена семьи станет равной норме предоставления жилых помещений по договору социального найма или превысит ее, или при возникновении других обстоятельств. </w:t>
      </w:r>
    </w:p>
    <w:p w:rsidR="00844702" w:rsidRPr="00844702" w:rsidRDefault="00844702" w:rsidP="00A42CF2">
      <w:pPr>
        <w:jc w:val="both"/>
        <w:rPr>
          <w:b/>
          <w:bCs/>
          <w:sz w:val="21"/>
          <w:szCs w:val="21"/>
        </w:rPr>
      </w:pPr>
    </w:p>
    <w:p w:rsidR="00417ACB" w:rsidRDefault="00844702" w:rsidP="00A42CF2">
      <w:pPr>
        <w:ind w:firstLine="720"/>
        <w:jc w:val="both"/>
        <w:rPr>
          <w:sz w:val="28"/>
          <w:szCs w:val="28"/>
        </w:rPr>
      </w:pPr>
      <w:r>
        <w:rPr>
          <w:b/>
          <w:bCs/>
          <w:sz w:val="21"/>
          <w:szCs w:val="21"/>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органами кадастрового учета, в соответствии с законодательством Российской Федерации государственных услуг), в том числе в автоматизированном режиме, включая принятие решений на их основе органом кадастрового учета, в целях предоставления государственной услуги</w:t>
      </w:r>
      <w:r>
        <w:rPr>
          <w:sz w:val="28"/>
          <w:szCs w:val="28"/>
        </w:rPr>
        <w:t> </w:t>
      </w:r>
    </w:p>
    <w:p w:rsidR="00844702" w:rsidRDefault="00844702" w:rsidP="00A42CF2">
      <w:pPr>
        <w:ind w:firstLine="720"/>
        <w:jc w:val="both"/>
        <w:rPr>
          <w:sz w:val="28"/>
          <w:szCs w:val="28"/>
        </w:rPr>
      </w:pPr>
      <w:r>
        <w:rPr>
          <w:sz w:val="28"/>
          <w:szCs w:val="28"/>
        </w:rPr>
        <w:t> ____________________________</w:t>
      </w:r>
    </w:p>
    <w:p w:rsidR="00A42CF2" w:rsidRDefault="00844702" w:rsidP="00A42CF2">
      <w:pPr>
        <w:jc w:val="both"/>
        <w:rPr>
          <w:sz w:val="20"/>
          <w:szCs w:val="20"/>
        </w:rPr>
      </w:pPr>
      <w:r>
        <w:rPr>
          <w:sz w:val="28"/>
          <w:szCs w:val="28"/>
        </w:rPr>
        <w:t xml:space="preserve">                                                                             </w:t>
      </w:r>
      <w:r w:rsidRPr="007D3B35">
        <w:rPr>
          <w:sz w:val="20"/>
          <w:szCs w:val="20"/>
        </w:rPr>
        <w:t>(личная подпись заявителя)</w:t>
      </w:r>
      <w:r w:rsidR="00106CCF">
        <w:br/>
        <w:t xml:space="preserve">"__" _______ 20____ г. Подпись заявителя ________ </w:t>
      </w:r>
      <w:r w:rsidR="00106CCF">
        <w:br/>
      </w:r>
    </w:p>
    <w:p w:rsidR="00106CCF" w:rsidRDefault="00106CCF" w:rsidP="00A42CF2">
      <w:pPr>
        <w:jc w:val="both"/>
        <w:rPr>
          <w:sz w:val="20"/>
          <w:szCs w:val="20"/>
        </w:rPr>
      </w:pPr>
      <w:r>
        <w:rPr>
          <w:sz w:val="20"/>
          <w:szCs w:val="20"/>
        </w:rPr>
        <w:lastRenderedPageBreak/>
        <w:t xml:space="preserve">                                                                                                                                        Приложение № 2 </w:t>
      </w:r>
      <w:r>
        <w:rPr>
          <w:sz w:val="20"/>
          <w:szCs w:val="20"/>
        </w:rPr>
        <w:br/>
        <w:t xml:space="preserve">                                                                                                                                           к Административному                                </w:t>
      </w:r>
    </w:p>
    <w:p w:rsidR="00106CCF" w:rsidRDefault="00106CCF" w:rsidP="00106CCF">
      <w:pPr>
        <w:pStyle w:val="aa"/>
        <w:jc w:val="both"/>
      </w:pPr>
      <w:r>
        <w:rPr>
          <w:sz w:val="20"/>
          <w:szCs w:val="20"/>
        </w:rPr>
        <w:t xml:space="preserve">                                                                                                                                                                   регламенту</w:t>
      </w:r>
      <w:r>
        <w:t xml:space="preserve"> </w:t>
      </w:r>
      <w:r>
        <w:br/>
      </w:r>
    </w:p>
    <w:p w:rsidR="00106CCF" w:rsidRDefault="00106CCF" w:rsidP="00106CCF">
      <w:pPr>
        <w:pStyle w:val="aa"/>
        <w:rPr>
          <w:sz w:val="24"/>
        </w:rPr>
      </w:pPr>
      <w:r>
        <w:t xml:space="preserve">                                                                    </w:t>
      </w:r>
      <w:r w:rsidR="00417ACB">
        <w:t xml:space="preserve">       </w:t>
      </w:r>
      <w:r>
        <w:t xml:space="preserve"> </w:t>
      </w:r>
      <w:r>
        <w:rPr>
          <w:sz w:val="24"/>
        </w:rPr>
        <w:t xml:space="preserve">Главе сельского поселения </w:t>
      </w:r>
      <w:r>
        <w:rPr>
          <w:sz w:val="24"/>
        </w:rPr>
        <w:br/>
        <w:t xml:space="preserve">                                                                                                   </w:t>
      </w:r>
      <w:r w:rsidR="004F74B2">
        <w:rPr>
          <w:sz w:val="24"/>
        </w:rPr>
        <w:t>Кальтяевский</w:t>
      </w:r>
      <w:r>
        <w:rPr>
          <w:sz w:val="24"/>
        </w:rPr>
        <w:t xml:space="preserve"> сельсовет </w:t>
      </w:r>
    </w:p>
    <w:p w:rsidR="00106CCF" w:rsidRDefault="00106CCF" w:rsidP="00106CCF">
      <w:pPr>
        <w:pStyle w:val="aa"/>
        <w:jc w:val="both"/>
        <w:rPr>
          <w:sz w:val="24"/>
        </w:rPr>
      </w:pPr>
      <w:r>
        <w:rPr>
          <w:sz w:val="24"/>
        </w:rPr>
        <w:t xml:space="preserve">                                                                                                   муниципального района </w:t>
      </w:r>
      <w:r>
        <w:rPr>
          <w:sz w:val="24"/>
        </w:rPr>
        <w:br/>
        <w:t xml:space="preserve">                                                                                                   Татышлинский район </w:t>
      </w:r>
      <w:r>
        <w:rPr>
          <w:sz w:val="24"/>
        </w:rPr>
        <w:br/>
        <w:t xml:space="preserve">                                                                                                   Республики Башкортостан </w:t>
      </w:r>
      <w:r>
        <w:rPr>
          <w:sz w:val="24"/>
        </w:rPr>
        <w:br/>
        <w:t xml:space="preserve">                                                                                                   от ___________________, </w:t>
      </w:r>
      <w:r>
        <w:rPr>
          <w:sz w:val="24"/>
        </w:rPr>
        <w:br/>
        <w:t xml:space="preserve">                                                                                                  проживающего по адресу:    </w:t>
      </w:r>
      <w:r>
        <w:rPr>
          <w:sz w:val="24"/>
        </w:rPr>
        <w:br/>
        <w:t xml:space="preserve">                                                                                                  ул. </w:t>
      </w:r>
      <w:r>
        <w:rPr>
          <w:sz w:val="24"/>
        </w:rPr>
        <w:br/>
        <w:t xml:space="preserve">                                                                                                  дом №  </w:t>
      </w:r>
    </w:p>
    <w:p w:rsidR="00106CCF" w:rsidRDefault="00106CCF" w:rsidP="00106CCF">
      <w:pPr>
        <w:pStyle w:val="aa"/>
        <w:jc w:val="both"/>
        <w:rPr>
          <w:sz w:val="24"/>
        </w:rPr>
      </w:pPr>
      <w:r>
        <w:rPr>
          <w:sz w:val="24"/>
        </w:rPr>
        <w:t xml:space="preserve">                                                                                                  Тел.</w:t>
      </w:r>
    </w:p>
    <w:p w:rsidR="00106CCF" w:rsidRDefault="00106CCF" w:rsidP="00106CCF">
      <w:pPr>
        <w:pStyle w:val="aa"/>
        <w:ind w:firstLine="567"/>
        <w:jc w:val="both"/>
        <w:rPr>
          <w:sz w:val="24"/>
        </w:rPr>
      </w:pPr>
    </w:p>
    <w:p w:rsidR="00106CCF" w:rsidRDefault="00106CCF" w:rsidP="00106CCF">
      <w:pPr>
        <w:pStyle w:val="aa"/>
        <w:rPr>
          <w:sz w:val="24"/>
        </w:rPr>
      </w:pPr>
      <w:r>
        <w:rPr>
          <w:sz w:val="24"/>
        </w:rPr>
        <w:br/>
      </w:r>
      <w:r>
        <w:rPr>
          <w:sz w:val="24"/>
        </w:rPr>
        <w:br/>
        <w:t>ЗАЯВЛЕНИЕ</w:t>
      </w:r>
    </w:p>
    <w:p w:rsidR="00106CCF" w:rsidRDefault="00106CCF" w:rsidP="00106CCF">
      <w:pPr>
        <w:pStyle w:val="aa"/>
        <w:ind w:firstLine="567"/>
        <w:jc w:val="both"/>
        <w:rPr>
          <w:sz w:val="24"/>
        </w:rPr>
      </w:pPr>
      <w:r>
        <w:rPr>
          <w:sz w:val="24"/>
        </w:rPr>
        <w:br/>
        <w:t xml:space="preserve">В связи с _____________________________________________________________ </w:t>
      </w:r>
      <w:r>
        <w:rPr>
          <w:sz w:val="24"/>
        </w:rPr>
        <w:br/>
        <w:t xml:space="preserve">_________________________________________________________________________ </w:t>
      </w:r>
      <w:r>
        <w:rPr>
          <w:sz w:val="24"/>
        </w:rPr>
        <w:br/>
        <w:t xml:space="preserve">(указать причины внесения изменений) </w:t>
      </w:r>
    </w:p>
    <w:p w:rsidR="00106CCF" w:rsidRDefault="00106CCF" w:rsidP="00106CCF">
      <w:pPr>
        <w:pStyle w:val="aa"/>
        <w:ind w:firstLine="567"/>
        <w:jc w:val="both"/>
        <w:rPr>
          <w:sz w:val="24"/>
        </w:rPr>
      </w:pPr>
      <w:r>
        <w:rPr>
          <w:sz w:val="24"/>
        </w:rPr>
        <w:br/>
        <w:t xml:space="preserve">       Прошу Вас рассмотреть мою просьбу о замене занимаемой мною и моей семьей квартиры на квартиру меньшей площадью, состоящую из ________ комнат.</w:t>
      </w:r>
    </w:p>
    <w:p w:rsidR="00106CCF" w:rsidRDefault="00106CCF" w:rsidP="00106CCF">
      <w:pPr>
        <w:pStyle w:val="aa"/>
        <w:ind w:firstLine="567"/>
        <w:jc w:val="both"/>
        <w:rPr>
          <w:sz w:val="24"/>
        </w:rPr>
      </w:pPr>
      <w:r>
        <w:rPr>
          <w:sz w:val="24"/>
        </w:rPr>
        <w:t xml:space="preserve">О себе сообщаю следующие сведения: </w:t>
      </w:r>
    </w:p>
    <w:p w:rsidR="00106CCF" w:rsidRDefault="00106CCF" w:rsidP="00106CCF">
      <w:pPr>
        <w:pStyle w:val="aa"/>
        <w:ind w:firstLine="567"/>
        <w:jc w:val="both"/>
        <w:rPr>
          <w:sz w:val="24"/>
        </w:rPr>
      </w:pPr>
      <w:r>
        <w:rPr>
          <w:sz w:val="24"/>
        </w:rPr>
        <w:t xml:space="preserve">Проживаю в ____ комнатной квартире общей площадью ________ квадратных метров, жилой площадью __________________ квадратных метров. </w:t>
      </w:r>
    </w:p>
    <w:p w:rsidR="00106CCF" w:rsidRDefault="00106CCF" w:rsidP="00106CCF">
      <w:pPr>
        <w:pStyle w:val="aa"/>
        <w:ind w:firstLine="567"/>
        <w:jc w:val="both"/>
        <w:rPr>
          <w:sz w:val="24"/>
        </w:rPr>
      </w:pPr>
      <w:r>
        <w:rPr>
          <w:sz w:val="24"/>
        </w:rPr>
        <w:t>Комнаты:</w:t>
      </w:r>
    </w:p>
    <w:p w:rsidR="00106CCF" w:rsidRDefault="00106CCF" w:rsidP="00106CCF">
      <w:pPr>
        <w:pStyle w:val="aa"/>
        <w:ind w:firstLine="567"/>
        <w:jc w:val="both"/>
        <w:rPr>
          <w:sz w:val="24"/>
        </w:rPr>
      </w:pPr>
      <w:r>
        <w:rPr>
          <w:sz w:val="24"/>
        </w:rPr>
        <w:t xml:space="preserve"> изолированные,</w:t>
      </w:r>
      <w:r w:rsidR="00844702" w:rsidRPr="00844702">
        <w:rPr>
          <w:sz w:val="24"/>
        </w:rPr>
        <w:t xml:space="preserve"> </w:t>
      </w:r>
      <w:r>
        <w:rPr>
          <w:sz w:val="24"/>
        </w:rPr>
        <w:t xml:space="preserve">смежные, смежно-изолированные, на ________ этаже, кирпичного, деревянного, смешанного, панельного, блочного дома (нужное подчеркнуть) </w:t>
      </w:r>
    </w:p>
    <w:p w:rsidR="00106CCF" w:rsidRDefault="00106CCF" w:rsidP="00106CCF">
      <w:pPr>
        <w:pStyle w:val="aa"/>
        <w:ind w:firstLine="567"/>
        <w:jc w:val="both"/>
        <w:rPr>
          <w:sz w:val="24"/>
        </w:rPr>
      </w:pPr>
      <w:r>
        <w:rPr>
          <w:sz w:val="24"/>
        </w:rPr>
        <w:t>Работаю в _______ с __________ 19___________ года в должности _________.</w:t>
      </w:r>
    </w:p>
    <w:p w:rsidR="00106CCF" w:rsidRDefault="00106CCF" w:rsidP="00106CCF">
      <w:pPr>
        <w:pStyle w:val="aa"/>
        <w:ind w:firstLine="567"/>
        <w:jc w:val="both"/>
        <w:rPr>
          <w:sz w:val="24"/>
        </w:rPr>
      </w:pPr>
      <w:r>
        <w:rPr>
          <w:sz w:val="24"/>
        </w:rPr>
        <w:t xml:space="preserve">Имею следующий состав семьи: </w:t>
      </w:r>
    </w:p>
    <w:p w:rsidR="00106CCF" w:rsidRDefault="00106CCF" w:rsidP="00106CCF">
      <w:pPr>
        <w:pStyle w:val="aa"/>
        <w:ind w:firstLine="567"/>
        <w:jc w:val="both"/>
        <w:rPr>
          <w:sz w:val="24"/>
        </w:rPr>
      </w:pPr>
      <w:r>
        <w:rPr>
          <w:sz w:val="24"/>
        </w:rPr>
        <w:br/>
        <w:t xml:space="preserve">_______________________________________________________________________ </w:t>
      </w:r>
      <w:r>
        <w:rPr>
          <w:sz w:val="24"/>
        </w:rPr>
        <w:br/>
        <w:t xml:space="preserve">родственные отношения, фамилия, имя, отчество полностью год рождения </w:t>
      </w:r>
      <w:r>
        <w:rPr>
          <w:sz w:val="24"/>
        </w:rPr>
        <w:br/>
        <w:t xml:space="preserve">_______________________________________________________________________ </w:t>
      </w:r>
      <w:r>
        <w:rPr>
          <w:sz w:val="24"/>
        </w:rPr>
        <w:br/>
        <w:t xml:space="preserve">_______________________________________________________________________ </w:t>
      </w:r>
      <w:r>
        <w:rPr>
          <w:sz w:val="24"/>
        </w:rPr>
        <w:br/>
      </w:r>
      <w:r>
        <w:rPr>
          <w:sz w:val="24"/>
        </w:rPr>
        <w:br/>
        <w:t xml:space="preserve">К заявлению прилагаю: </w:t>
      </w:r>
    </w:p>
    <w:p w:rsidR="00106CCF" w:rsidRDefault="00106CCF" w:rsidP="00106CCF">
      <w:pPr>
        <w:pStyle w:val="aa"/>
        <w:jc w:val="both"/>
        <w:rPr>
          <w:sz w:val="24"/>
        </w:rPr>
      </w:pPr>
      <w:r>
        <w:rPr>
          <w:sz w:val="24"/>
        </w:rPr>
        <w:t xml:space="preserve">1. ____________________________________________________________________ </w:t>
      </w:r>
      <w:r>
        <w:rPr>
          <w:sz w:val="24"/>
        </w:rPr>
        <w:br/>
        <w:t xml:space="preserve">2. ____________________________________________________________________ </w:t>
      </w:r>
      <w:r>
        <w:rPr>
          <w:sz w:val="24"/>
        </w:rPr>
        <w:br/>
        <w:t xml:space="preserve">3. ____________________________________________________________________ </w:t>
      </w:r>
      <w:r>
        <w:rPr>
          <w:sz w:val="24"/>
        </w:rPr>
        <w:br/>
      </w:r>
      <w:r>
        <w:rPr>
          <w:sz w:val="24"/>
        </w:rPr>
        <w:br/>
        <w:t>Подписи совершеннолетних членов семьи:</w:t>
      </w:r>
    </w:p>
    <w:p w:rsidR="00106CCF" w:rsidRDefault="00106CCF" w:rsidP="00106CCF">
      <w:pPr>
        <w:pStyle w:val="aa"/>
        <w:jc w:val="both"/>
        <w:rPr>
          <w:sz w:val="24"/>
        </w:rPr>
      </w:pPr>
      <w:r>
        <w:rPr>
          <w:sz w:val="24"/>
        </w:rPr>
        <w:t xml:space="preserve"> </w:t>
      </w:r>
      <w:r>
        <w:rPr>
          <w:sz w:val="24"/>
        </w:rPr>
        <w:br/>
        <w:t>_________________( Фамилия Имя Отчество подпись)</w:t>
      </w:r>
    </w:p>
    <w:p w:rsidR="00106CCF" w:rsidRDefault="00106CCF" w:rsidP="00106CCF">
      <w:pPr>
        <w:pStyle w:val="aa"/>
        <w:jc w:val="both"/>
        <w:rPr>
          <w:sz w:val="24"/>
        </w:rPr>
      </w:pPr>
      <w:r>
        <w:rPr>
          <w:sz w:val="24"/>
        </w:rPr>
        <w:t xml:space="preserve"> </w:t>
      </w:r>
      <w:r>
        <w:rPr>
          <w:sz w:val="24"/>
        </w:rPr>
        <w:br/>
        <w:t>__________________( Фамилия Имя Отчество, подпись))</w:t>
      </w:r>
    </w:p>
    <w:p w:rsidR="004D675F" w:rsidRDefault="00106CCF" w:rsidP="004D675F">
      <w:pPr>
        <w:pStyle w:val="aa"/>
        <w:jc w:val="both"/>
        <w:rPr>
          <w:sz w:val="24"/>
        </w:rPr>
      </w:pPr>
      <w:r>
        <w:rPr>
          <w:sz w:val="24"/>
        </w:rPr>
        <w:t xml:space="preserve"> </w:t>
      </w:r>
      <w:r>
        <w:rPr>
          <w:sz w:val="24"/>
        </w:rPr>
        <w:br/>
      </w:r>
      <w:r>
        <w:rPr>
          <w:sz w:val="24"/>
        </w:rPr>
        <w:br/>
        <w:t xml:space="preserve">"______" _________ 20__ год Подпись заявителя _________ </w:t>
      </w:r>
      <w:r>
        <w:rPr>
          <w:sz w:val="24"/>
        </w:rPr>
        <w:br/>
      </w:r>
      <w:r>
        <w:rPr>
          <w:sz w:val="24"/>
        </w:rPr>
        <w:br/>
      </w:r>
      <w:r>
        <w:rPr>
          <w:sz w:val="24"/>
        </w:rPr>
        <w:lastRenderedPageBreak/>
        <w:t xml:space="preserve">                                                                                                                Приложение </w:t>
      </w:r>
      <w:r w:rsidR="00A42CF2">
        <w:rPr>
          <w:sz w:val="24"/>
        </w:rPr>
        <w:t>№</w:t>
      </w:r>
      <w:r>
        <w:rPr>
          <w:sz w:val="24"/>
        </w:rPr>
        <w:t xml:space="preserve"> 3 </w:t>
      </w:r>
      <w:r>
        <w:rPr>
          <w:sz w:val="24"/>
        </w:rPr>
        <w:br/>
        <w:t xml:space="preserve">                                                                                            к Административному регламенту </w:t>
      </w:r>
      <w:r>
        <w:rPr>
          <w:sz w:val="24"/>
        </w:rPr>
        <w:br/>
      </w:r>
      <w:r>
        <w:rPr>
          <w:sz w:val="24"/>
        </w:rPr>
        <w:br/>
        <w:t xml:space="preserve">                                                                             ТАБЛИЦА </w:t>
      </w:r>
      <w:r>
        <w:rPr>
          <w:sz w:val="24"/>
        </w:rPr>
        <w:br/>
        <w:t xml:space="preserve">РАСЧЕТА ПАРАМЕТРОВ ДЛЯ ПРИЗНАНИЯ ГРАЖДАН МАЛОИМУЩИМИ </w:t>
      </w:r>
      <w:r>
        <w:rPr>
          <w:sz w:val="24"/>
        </w:rPr>
        <w:br/>
      </w:r>
    </w:p>
    <w:tbl>
      <w:tblPr>
        <w:tblW w:w="10371" w:type="dxa"/>
        <w:tblCellSpacing w:w="0" w:type="dxa"/>
        <w:tblInd w:w="-575" w:type="dxa"/>
        <w:tblBorders>
          <w:top w:val="outset" w:sz="6" w:space="0" w:color="000000"/>
          <w:left w:val="outset" w:sz="6" w:space="0" w:color="000000"/>
          <w:bottom w:val="outset" w:sz="6" w:space="0" w:color="000000"/>
          <w:right w:val="outset" w:sz="6" w:space="0" w:color="000000"/>
        </w:tblBorders>
        <w:tblLayout w:type="fixed"/>
        <w:tblCellMar>
          <w:top w:w="75" w:type="dxa"/>
          <w:left w:w="75" w:type="dxa"/>
          <w:bottom w:w="75" w:type="dxa"/>
          <w:right w:w="75" w:type="dxa"/>
        </w:tblCellMar>
        <w:tblLook w:val="04A0" w:firstRow="1" w:lastRow="0" w:firstColumn="1" w:lastColumn="0" w:noHBand="0" w:noVBand="1"/>
      </w:tblPr>
      <w:tblGrid>
        <w:gridCol w:w="485"/>
        <w:gridCol w:w="6404"/>
        <w:gridCol w:w="1682"/>
        <w:gridCol w:w="1800"/>
      </w:tblGrid>
      <w:tr w:rsidR="004D675F" w:rsidRPr="00296BA8" w:rsidTr="004D675F">
        <w:trPr>
          <w:trHeight w:val="195"/>
          <w:tblCellSpacing w:w="0" w:type="dxa"/>
        </w:trPr>
        <w:tc>
          <w:tcPr>
            <w:tcW w:w="485"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 xml:space="preserve">N </w:t>
            </w:r>
          </w:p>
        </w:tc>
        <w:tc>
          <w:tcPr>
            <w:tcW w:w="6404"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 xml:space="preserve">Основные сведения </w:t>
            </w:r>
          </w:p>
        </w:tc>
        <w:tc>
          <w:tcPr>
            <w:tcW w:w="3482" w:type="dxa"/>
            <w:gridSpan w:val="2"/>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 xml:space="preserve">Данные для расчета </w:t>
            </w:r>
          </w:p>
        </w:tc>
      </w:tr>
      <w:tr w:rsidR="004D675F" w:rsidRPr="00296BA8" w:rsidTr="004D675F">
        <w:trPr>
          <w:trHeight w:val="90"/>
          <w:tblCellSpacing w:w="0" w:type="dxa"/>
        </w:trPr>
        <w:tc>
          <w:tcPr>
            <w:tcW w:w="485"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spacing w:line="90" w:lineRule="atLeast"/>
              <w:rPr>
                <w:color w:val="000000"/>
              </w:rPr>
            </w:pPr>
            <w:r w:rsidRPr="00296BA8">
              <w:rPr>
                <w:color w:val="000000"/>
              </w:rPr>
              <w:t>1</w:t>
            </w:r>
          </w:p>
        </w:tc>
        <w:tc>
          <w:tcPr>
            <w:tcW w:w="6404"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spacing w:line="90" w:lineRule="atLeast"/>
              <w:rPr>
                <w:color w:val="000000"/>
              </w:rPr>
            </w:pPr>
            <w:r w:rsidRPr="00296BA8">
              <w:rPr>
                <w:color w:val="000000"/>
              </w:rPr>
              <w:t xml:space="preserve">Фамилия </w:t>
            </w:r>
          </w:p>
        </w:tc>
        <w:tc>
          <w:tcPr>
            <w:tcW w:w="3482" w:type="dxa"/>
            <w:gridSpan w:val="2"/>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spacing w:line="90" w:lineRule="atLeast"/>
              <w:rPr>
                <w:color w:val="000000"/>
              </w:rPr>
            </w:pPr>
            <w:r w:rsidRPr="00296BA8">
              <w:rPr>
                <w:color w:val="000000"/>
              </w:rPr>
              <w:t> </w:t>
            </w:r>
          </w:p>
        </w:tc>
      </w:tr>
      <w:tr w:rsidR="004D675F" w:rsidRPr="00296BA8" w:rsidTr="004D675F">
        <w:trPr>
          <w:trHeight w:val="90"/>
          <w:tblCellSpacing w:w="0" w:type="dxa"/>
        </w:trPr>
        <w:tc>
          <w:tcPr>
            <w:tcW w:w="485"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spacing w:line="90" w:lineRule="atLeast"/>
              <w:rPr>
                <w:color w:val="000000"/>
              </w:rPr>
            </w:pPr>
            <w:r w:rsidRPr="00296BA8">
              <w:rPr>
                <w:color w:val="000000"/>
              </w:rPr>
              <w:t>2</w:t>
            </w:r>
          </w:p>
        </w:tc>
        <w:tc>
          <w:tcPr>
            <w:tcW w:w="6404"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spacing w:line="90" w:lineRule="atLeast"/>
              <w:rPr>
                <w:color w:val="000000"/>
              </w:rPr>
            </w:pPr>
            <w:r w:rsidRPr="00296BA8">
              <w:rPr>
                <w:color w:val="000000"/>
              </w:rPr>
              <w:t xml:space="preserve">Имя </w:t>
            </w:r>
          </w:p>
        </w:tc>
        <w:tc>
          <w:tcPr>
            <w:tcW w:w="3482" w:type="dxa"/>
            <w:gridSpan w:val="2"/>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spacing w:line="90" w:lineRule="atLeast"/>
              <w:rPr>
                <w:color w:val="000000"/>
              </w:rPr>
            </w:pPr>
          </w:p>
        </w:tc>
      </w:tr>
      <w:tr w:rsidR="004D675F" w:rsidRPr="00296BA8" w:rsidTr="004D675F">
        <w:trPr>
          <w:trHeight w:val="90"/>
          <w:tblCellSpacing w:w="0" w:type="dxa"/>
        </w:trPr>
        <w:tc>
          <w:tcPr>
            <w:tcW w:w="485"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spacing w:line="90" w:lineRule="atLeast"/>
              <w:rPr>
                <w:color w:val="000000"/>
              </w:rPr>
            </w:pPr>
            <w:r w:rsidRPr="00296BA8">
              <w:rPr>
                <w:color w:val="000000"/>
              </w:rPr>
              <w:t>3</w:t>
            </w:r>
          </w:p>
        </w:tc>
        <w:tc>
          <w:tcPr>
            <w:tcW w:w="6404"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spacing w:line="90" w:lineRule="atLeast"/>
              <w:rPr>
                <w:color w:val="000000"/>
              </w:rPr>
            </w:pPr>
            <w:r w:rsidRPr="00296BA8">
              <w:rPr>
                <w:color w:val="000000"/>
              </w:rPr>
              <w:t xml:space="preserve">Отчество </w:t>
            </w:r>
          </w:p>
        </w:tc>
        <w:tc>
          <w:tcPr>
            <w:tcW w:w="3482" w:type="dxa"/>
            <w:gridSpan w:val="2"/>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spacing w:line="90" w:lineRule="atLeast"/>
              <w:rPr>
                <w:color w:val="000000"/>
              </w:rPr>
            </w:pPr>
            <w:r w:rsidRPr="00296BA8">
              <w:rPr>
                <w:color w:val="000000"/>
              </w:rPr>
              <w:t> </w:t>
            </w:r>
          </w:p>
        </w:tc>
      </w:tr>
      <w:tr w:rsidR="004D675F" w:rsidRPr="00296BA8" w:rsidTr="004D675F">
        <w:trPr>
          <w:trHeight w:val="210"/>
          <w:tblCellSpacing w:w="0" w:type="dxa"/>
        </w:trPr>
        <w:tc>
          <w:tcPr>
            <w:tcW w:w="485"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4</w:t>
            </w:r>
          </w:p>
        </w:tc>
        <w:tc>
          <w:tcPr>
            <w:tcW w:w="6404"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 xml:space="preserve">Порядковый номер регистрации  заявления </w:t>
            </w:r>
          </w:p>
        </w:tc>
        <w:tc>
          <w:tcPr>
            <w:tcW w:w="1682"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 </w:t>
            </w:r>
          </w:p>
        </w:tc>
        <w:tc>
          <w:tcPr>
            <w:tcW w:w="1800"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 </w:t>
            </w:r>
          </w:p>
        </w:tc>
      </w:tr>
      <w:tr w:rsidR="004D675F" w:rsidRPr="00296BA8" w:rsidTr="004D675F">
        <w:trPr>
          <w:trHeight w:val="90"/>
          <w:tblCellSpacing w:w="0" w:type="dxa"/>
        </w:trPr>
        <w:tc>
          <w:tcPr>
            <w:tcW w:w="485"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spacing w:line="90" w:lineRule="atLeast"/>
              <w:rPr>
                <w:color w:val="000000"/>
              </w:rPr>
            </w:pPr>
            <w:r w:rsidRPr="00296BA8">
              <w:rPr>
                <w:color w:val="000000"/>
              </w:rPr>
              <w:t>5</w:t>
            </w:r>
          </w:p>
        </w:tc>
        <w:tc>
          <w:tcPr>
            <w:tcW w:w="6404"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spacing w:line="90" w:lineRule="atLeast"/>
              <w:rPr>
                <w:color w:val="000000"/>
              </w:rPr>
            </w:pPr>
            <w:r w:rsidRPr="00296BA8">
              <w:rPr>
                <w:color w:val="000000"/>
              </w:rPr>
              <w:t xml:space="preserve">Дата подачи заявления </w:t>
            </w:r>
          </w:p>
        </w:tc>
        <w:tc>
          <w:tcPr>
            <w:tcW w:w="1682"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spacing w:line="90" w:lineRule="atLeast"/>
              <w:rPr>
                <w:color w:val="000000"/>
              </w:rPr>
            </w:pPr>
            <w:r w:rsidRPr="00296BA8">
              <w:rPr>
                <w:color w:val="000000"/>
              </w:rPr>
              <w:t> </w:t>
            </w:r>
          </w:p>
        </w:tc>
        <w:tc>
          <w:tcPr>
            <w:tcW w:w="1800"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spacing w:line="90" w:lineRule="atLeast"/>
              <w:rPr>
                <w:color w:val="000000"/>
              </w:rPr>
            </w:pPr>
            <w:r w:rsidRPr="00296BA8">
              <w:rPr>
                <w:color w:val="000000"/>
              </w:rPr>
              <w:t> </w:t>
            </w:r>
          </w:p>
        </w:tc>
      </w:tr>
      <w:tr w:rsidR="004D675F" w:rsidRPr="00296BA8" w:rsidTr="004D675F">
        <w:trPr>
          <w:trHeight w:val="90"/>
          <w:tblCellSpacing w:w="0" w:type="dxa"/>
        </w:trPr>
        <w:tc>
          <w:tcPr>
            <w:tcW w:w="485"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spacing w:line="90" w:lineRule="atLeast"/>
              <w:rPr>
                <w:color w:val="000000"/>
              </w:rPr>
            </w:pPr>
            <w:r w:rsidRPr="00296BA8">
              <w:rPr>
                <w:color w:val="000000"/>
              </w:rPr>
              <w:t>6</w:t>
            </w:r>
          </w:p>
        </w:tc>
        <w:tc>
          <w:tcPr>
            <w:tcW w:w="6404"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spacing w:line="90" w:lineRule="atLeast"/>
              <w:rPr>
                <w:color w:val="000000"/>
              </w:rPr>
            </w:pPr>
            <w:r w:rsidRPr="00296BA8">
              <w:rPr>
                <w:color w:val="000000"/>
              </w:rPr>
              <w:t xml:space="preserve">Срок накопления </w:t>
            </w:r>
          </w:p>
        </w:tc>
        <w:tc>
          <w:tcPr>
            <w:tcW w:w="1682"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spacing w:line="90" w:lineRule="atLeast"/>
              <w:rPr>
                <w:color w:val="000000"/>
              </w:rPr>
            </w:pPr>
          </w:p>
        </w:tc>
        <w:tc>
          <w:tcPr>
            <w:tcW w:w="1800"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spacing w:line="90" w:lineRule="atLeast"/>
              <w:rPr>
                <w:color w:val="000000"/>
              </w:rPr>
            </w:pPr>
            <w:r w:rsidRPr="00296BA8">
              <w:rPr>
                <w:color w:val="000000"/>
              </w:rPr>
              <w:t xml:space="preserve">лет/месяцев </w:t>
            </w:r>
          </w:p>
        </w:tc>
      </w:tr>
      <w:tr w:rsidR="004D675F" w:rsidRPr="00296BA8" w:rsidTr="004D675F">
        <w:trPr>
          <w:trHeight w:val="90"/>
          <w:tblCellSpacing w:w="0" w:type="dxa"/>
        </w:trPr>
        <w:tc>
          <w:tcPr>
            <w:tcW w:w="485"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spacing w:line="90" w:lineRule="atLeast"/>
              <w:rPr>
                <w:color w:val="000000"/>
              </w:rPr>
            </w:pPr>
            <w:r w:rsidRPr="00296BA8">
              <w:rPr>
                <w:color w:val="000000"/>
              </w:rPr>
              <w:t>7</w:t>
            </w:r>
          </w:p>
        </w:tc>
        <w:tc>
          <w:tcPr>
            <w:tcW w:w="6404"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spacing w:line="90" w:lineRule="atLeast"/>
              <w:rPr>
                <w:color w:val="000000"/>
              </w:rPr>
            </w:pPr>
            <w:r w:rsidRPr="00296BA8">
              <w:rPr>
                <w:color w:val="000000"/>
              </w:rPr>
              <w:t xml:space="preserve">Состав семьи </w:t>
            </w:r>
          </w:p>
        </w:tc>
        <w:tc>
          <w:tcPr>
            <w:tcW w:w="1682"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spacing w:line="90" w:lineRule="atLeast"/>
              <w:rPr>
                <w:color w:val="000000"/>
              </w:rPr>
            </w:pPr>
            <w:r w:rsidRPr="00296BA8">
              <w:rPr>
                <w:color w:val="000000"/>
              </w:rPr>
              <w:t> </w:t>
            </w:r>
          </w:p>
        </w:tc>
        <w:tc>
          <w:tcPr>
            <w:tcW w:w="1800"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spacing w:line="90" w:lineRule="atLeast"/>
              <w:rPr>
                <w:color w:val="000000"/>
              </w:rPr>
            </w:pPr>
            <w:r w:rsidRPr="00296BA8">
              <w:rPr>
                <w:color w:val="000000"/>
              </w:rPr>
              <w:t xml:space="preserve">человек </w:t>
            </w:r>
          </w:p>
        </w:tc>
      </w:tr>
      <w:tr w:rsidR="004D675F" w:rsidRPr="00296BA8" w:rsidTr="004D675F">
        <w:trPr>
          <w:trHeight w:val="210"/>
          <w:tblCellSpacing w:w="0" w:type="dxa"/>
        </w:trPr>
        <w:tc>
          <w:tcPr>
            <w:tcW w:w="485"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8</w:t>
            </w:r>
          </w:p>
        </w:tc>
        <w:tc>
          <w:tcPr>
            <w:tcW w:w="6404"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 xml:space="preserve">Норма предоставления общей площади жилого помещения </w:t>
            </w:r>
          </w:p>
        </w:tc>
        <w:tc>
          <w:tcPr>
            <w:tcW w:w="1682"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 </w:t>
            </w:r>
          </w:p>
        </w:tc>
        <w:tc>
          <w:tcPr>
            <w:tcW w:w="1800"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 xml:space="preserve">кв. метров </w:t>
            </w:r>
          </w:p>
        </w:tc>
      </w:tr>
      <w:tr w:rsidR="004D675F" w:rsidRPr="00296BA8" w:rsidTr="004D675F">
        <w:trPr>
          <w:trHeight w:val="210"/>
          <w:tblCellSpacing w:w="0" w:type="dxa"/>
        </w:trPr>
        <w:tc>
          <w:tcPr>
            <w:tcW w:w="485"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9</w:t>
            </w:r>
          </w:p>
        </w:tc>
        <w:tc>
          <w:tcPr>
            <w:tcW w:w="6404"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Средняя цена 1 квадратного  метра  площади  жилого</w:t>
            </w:r>
            <w:r w:rsidRPr="00296BA8">
              <w:rPr>
                <w:color w:val="000000"/>
              </w:rPr>
              <w:br/>
              <w:t xml:space="preserve">помещения </w:t>
            </w:r>
          </w:p>
        </w:tc>
        <w:tc>
          <w:tcPr>
            <w:tcW w:w="1682"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 </w:t>
            </w:r>
          </w:p>
        </w:tc>
        <w:tc>
          <w:tcPr>
            <w:tcW w:w="1800"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 xml:space="preserve">рублей. </w:t>
            </w:r>
          </w:p>
        </w:tc>
      </w:tr>
      <w:tr w:rsidR="004D675F" w:rsidRPr="00296BA8" w:rsidTr="004D675F">
        <w:trPr>
          <w:trHeight w:val="330"/>
          <w:tblCellSpacing w:w="0" w:type="dxa"/>
        </w:trPr>
        <w:tc>
          <w:tcPr>
            <w:tcW w:w="485"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10</w:t>
            </w:r>
          </w:p>
        </w:tc>
        <w:tc>
          <w:tcPr>
            <w:tcW w:w="6404"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Средняя стоимость жилого помещения</w:t>
            </w:r>
            <w:r w:rsidRPr="00296BA8">
              <w:rPr>
                <w:color w:val="000000"/>
              </w:rPr>
              <w:br/>
              <w:t xml:space="preserve">(строка 8 x строка 9) – расчетный показатель </w:t>
            </w:r>
          </w:p>
        </w:tc>
        <w:tc>
          <w:tcPr>
            <w:tcW w:w="1682"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 </w:t>
            </w:r>
          </w:p>
        </w:tc>
        <w:tc>
          <w:tcPr>
            <w:tcW w:w="1800"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 xml:space="preserve">рублей. </w:t>
            </w:r>
          </w:p>
        </w:tc>
      </w:tr>
      <w:tr w:rsidR="004D675F" w:rsidRPr="00296BA8" w:rsidTr="004D675F">
        <w:trPr>
          <w:trHeight w:val="210"/>
          <w:tblCellSpacing w:w="0" w:type="dxa"/>
        </w:trPr>
        <w:tc>
          <w:tcPr>
            <w:tcW w:w="485"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11</w:t>
            </w:r>
          </w:p>
        </w:tc>
        <w:tc>
          <w:tcPr>
            <w:tcW w:w="6404"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Среднемесячный совокупный семейный</w:t>
            </w:r>
            <w:r w:rsidRPr="00296BA8">
              <w:rPr>
                <w:color w:val="000000"/>
              </w:rPr>
              <w:br/>
              <w:t xml:space="preserve">доход за предшествующий год </w:t>
            </w:r>
          </w:p>
        </w:tc>
        <w:tc>
          <w:tcPr>
            <w:tcW w:w="1682"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 </w:t>
            </w:r>
          </w:p>
        </w:tc>
        <w:tc>
          <w:tcPr>
            <w:tcW w:w="1800"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Рублей /месяцев.</w:t>
            </w:r>
          </w:p>
        </w:tc>
      </w:tr>
      <w:tr w:rsidR="004D675F" w:rsidRPr="00296BA8" w:rsidTr="004D675F">
        <w:trPr>
          <w:trHeight w:val="465"/>
          <w:tblCellSpacing w:w="0" w:type="dxa"/>
        </w:trPr>
        <w:tc>
          <w:tcPr>
            <w:tcW w:w="485"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12</w:t>
            </w:r>
          </w:p>
        </w:tc>
        <w:tc>
          <w:tcPr>
            <w:tcW w:w="6404"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Прожиточный минимум семьи, установленный на расчетный период, исходя из социально-демографической</w:t>
            </w:r>
            <w:r w:rsidRPr="00296BA8">
              <w:rPr>
                <w:color w:val="000000"/>
              </w:rPr>
              <w:br/>
              <w:t xml:space="preserve">группы населения </w:t>
            </w:r>
          </w:p>
        </w:tc>
        <w:tc>
          <w:tcPr>
            <w:tcW w:w="1682"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 </w:t>
            </w:r>
          </w:p>
        </w:tc>
        <w:tc>
          <w:tcPr>
            <w:tcW w:w="1800"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Рублей /месяцев.</w:t>
            </w:r>
          </w:p>
        </w:tc>
      </w:tr>
      <w:tr w:rsidR="004D675F" w:rsidRPr="00296BA8" w:rsidTr="004D675F">
        <w:trPr>
          <w:trHeight w:val="210"/>
          <w:tblCellSpacing w:w="0" w:type="dxa"/>
        </w:trPr>
        <w:tc>
          <w:tcPr>
            <w:tcW w:w="485"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13</w:t>
            </w:r>
          </w:p>
        </w:tc>
        <w:tc>
          <w:tcPr>
            <w:tcW w:w="6404"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 xml:space="preserve">Доля денежных средств, идущая на накопление (строка 11 - строка 12) </w:t>
            </w:r>
          </w:p>
        </w:tc>
        <w:tc>
          <w:tcPr>
            <w:tcW w:w="1682"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 </w:t>
            </w:r>
          </w:p>
        </w:tc>
        <w:tc>
          <w:tcPr>
            <w:tcW w:w="1800"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 xml:space="preserve">рублей. </w:t>
            </w:r>
          </w:p>
        </w:tc>
      </w:tr>
      <w:tr w:rsidR="004D675F" w:rsidRPr="00296BA8" w:rsidTr="004D675F">
        <w:trPr>
          <w:trHeight w:val="330"/>
          <w:tblCellSpacing w:w="0" w:type="dxa"/>
        </w:trPr>
        <w:tc>
          <w:tcPr>
            <w:tcW w:w="485"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14</w:t>
            </w:r>
          </w:p>
        </w:tc>
        <w:tc>
          <w:tcPr>
            <w:tcW w:w="6404"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 xml:space="preserve">Стоимость имущества, находящегося в собственности всех членов семьи (одинокого гражданина) </w:t>
            </w:r>
          </w:p>
        </w:tc>
        <w:tc>
          <w:tcPr>
            <w:tcW w:w="1682"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 </w:t>
            </w:r>
          </w:p>
        </w:tc>
        <w:tc>
          <w:tcPr>
            <w:tcW w:w="1800"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 xml:space="preserve">рублей. </w:t>
            </w:r>
          </w:p>
        </w:tc>
      </w:tr>
      <w:tr w:rsidR="004D675F" w:rsidRPr="00296BA8" w:rsidTr="004D675F">
        <w:trPr>
          <w:trHeight w:val="570"/>
          <w:tblCellSpacing w:w="0" w:type="dxa"/>
        </w:trPr>
        <w:tc>
          <w:tcPr>
            <w:tcW w:w="485"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15</w:t>
            </w:r>
          </w:p>
        </w:tc>
        <w:tc>
          <w:tcPr>
            <w:tcW w:w="6404"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Сумма возможного накопления и стоимости имущества, находящегося в собственности всех членов семьи</w:t>
            </w:r>
            <w:r w:rsidRPr="00296BA8">
              <w:rPr>
                <w:color w:val="000000"/>
              </w:rPr>
              <w:br/>
              <w:t xml:space="preserve">(одинокого гражданина) (строка 13 + строка 14) </w:t>
            </w:r>
          </w:p>
        </w:tc>
        <w:tc>
          <w:tcPr>
            <w:tcW w:w="1682"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 </w:t>
            </w:r>
          </w:p>
        </w:tc>
        <w:tc>
          <w:tcPr>
            <w:tcW w:w="1800" w:type="dxa"/>
            <w:tcBorders>
              <w:top w:val="outset" w:sz="6" w:space="0" w:color="000000"/>
              <w:left w:val="outset" w:sz="6" w:space="0" w:color="000000"/>
              <w:bottom w:val="outset" w:sz="6" w:space="0" w:color="000000"/>
              <w:right w:val="outset" w:sz="6" w:space="0" w:color="000000"/>
            </w:tcBorders>
          </w:tcPr>
          <w:p w:rsidR="004D675F" w:rsidRPr="00296BA8" w:rsidRDefault="004D675F" w:rsidP="004D675F">
            <w:pPr>
              <w:rPr>
                <w:color w:val="000000"/>
              </w:rPr>
            </w:pPr>
            <w:r w:rsidRPr="00296BA8">
              <w:rPr>
                <w:color w:val="000000"/>
              </w:rPr>
              <w:t xml:space="preserve">рублей. </w:t>
            </w:r>
          </w:p>
        </w:tc>
      </w:tr>
    </w:tbl>
    <w:p w:rsidR="00106CCF" w:rsidRDefault="00106CCF" w:rsidP="004D675F">
      <w:pPr>
        <w:pStyle w:val="aa"/>
        <w:jc w:val="both"/>
        <w:rPr>
          <w:sz w:val="24"/>
        </w:rPr>
      </w:pPr>
      <w:r>
        <w:rPr>
          <w:sz w:val="24"/>
        </w:rPr>
        <w:t xml:space="preserve">Заключение: Сумма возможного накопления и стоимости имущества, находящегося в собственности всех членов семьи (одинокого гражданина): </w:t>
      </w:r>
    </w:p>
    <w:p w:rsidR="00106CCF" w:rsidRDefault="00106CCF" w:rsidP="00106CCF">
      <w:pPr>
        <w:pStyle w:val="aa"/>
        <w:jc w:val="both"/>
        <w:rPr>
          <w:sz w:val="24"/>
        </w:rPr>
      </w:pPr>
      <w:r>
        <w:rPr>
          <w:sz w:val="24"/>
        </w:rPr>
        <w:t xml:space="preserve">1. Достаточна для самостоятельного приобретения жилого помещения (строка 15 &gt; строки 10). </w:t>
      </w:r>
      <w:r>
        <w:rPr>
          <w:sz w:val="24"/>
        </w:rPr>
        <w:br/>
        <w:t xml:space="preserve">2. Недостаточна для самостоятельного приобретения жилого помещения (строка 15 &lt; строки 10). </w:t>
      </w:r>
    </w:p>
    <w:p w:rsidR="00417ACB" w:rsidRDefault="00106CCF" w:rsidP="00106CCF">
      <w:pPr>
        <w:pStyle w:val="aa"/>
        <w:ind w:firstLine="567"/>
        <w:jc w:val="both"/>
        <w:rPr>
          <w:sz w:val="24"/>
        </w:rPr>
      </w:pPr>
      <w:r>
        <w:rPr>
          <w:sz w:val="24"/>
        </w:rPr>
        <w:t xml:space="preserve">На основании вышеизложенного гражданин признан (не признан) малоимущим </w:t>
      </w:r>
      <w:r>
        <w:rPr>
          <w:sz w:val="24"/>
        </w:rPr>
        <w:br/>
        <w:t xml:space="preserve">(ненужное зачеркнуть). </w:t>
      </w:r>
    </w:p>
    <w:p w:rsidR="00106CCF" w:rsidRDefault="00106CCF" w:rsidP="00106CCF">
      <w:pPr>
        <w:pStyle w:val="aa"/>
        <w:ind w:firstLine="567"/>
        <w:jc w:val="both"/>
      </w:pPr>
      <w:r>
        <w:rPr>
          <w:sz w:val="24"/>
        </w:rPr>
        <w:br/>
        <w:t xml:space="preserve">Специалист _____________ ____________________ </w:t>
      </w:r>
      <w:r>
        <w:br/>
      </w:r>
    </w:p>
    <w:p w:rsidR="00106CCF" w:rsidRDefault="00106CCF" w:rsidP="00106CCF">
      <w:pPr>
        <w:pStyle w:val="aa"/>
        <w:jc w:val="left"/>
        <w:rPr>
          <w:sz w:val="20"/>
          <w:szCs w:val="20"/>
        </w:rPr>
      </w:pPr>
      <w:r>
        <w:rPr>
          <w:sz w:val="20"/>
          <w:szCs w:val="20"/>
        </w:rPr>
        <w:lastRenderedPageBreak/>
        <w:t xml:space="preserve">                                                                                                                                                   Приложение N 4 </w:t>
      </w:r>
    </w:p>
    <w:p w:rsidR="00106CCF" w:rsidRDefault="00106CCF" w:rsidP="00106CCF">
      <w:pPr>
        <w:pStyle w:val="aa"/>
        <w:jc w:val="left"/>
        <w:rPr>
          <w:sz w:val="20"/>
          <w:szCs w:val="20"/>
        </w:rPr>
      </w:pPr>
      <w:r>
        <w:rPr>
          <w:sz w:val="20"/>
          <w:szCs w:val="20"/>
        </w:rPr>
        <w:t xml:space="preserve">                                                                                                                                       к Административному                    </w:t>
      </w:r>
    </w:p>
    <w:p w:rsidR="00106CCF" w:rsidRDefault="00106CCF" w:rsidP="00106CCF">
      <w:pPr>
        <w:pStyle w:val="aa"/>
        <w:jc w:val="left"/>
        <w:rPr>
          <w:sz w:val="20"/>
          <w:szCs w:val="20"/>
        </w:rPr>
      </w:pPr>
      <w:r>
        <w:rPr>
          <w:sz w:val="20"/>
          <w:szCs w:val="20"/>
        </w:rPr>
        <w:t xml:space="preserve">                                                                                                                                                  регламенту</w:t>
      </w:r>
    </w:p>
    <w:p w:rsidR="00106CCF" w:rsidRDefault="00106CCF" w:rsidP="00106CCF">
      <w:pPr>
        <w:pStyle w:val="aa"/>
        <w:jc w:val="left"/>
        <w:rPr>
          <w:sz w:val="20"/>
          <w:szCs w:val="20"/>
        </w:rPr>
      </w:pPr>
    </w:p>
    <w:p w:rsidR="00106CCF" w:rsidRDefault="00106CCF" w:rsidP="00106CCF">
      <w:pPr>
        <w:pStyle w:val="aa"/>
        <w:jc w:val="left"/>
        <w:rPr>
          <w:sz w:val="20"/>
          <w:szCs w:val="20"/>
        </w:rPr>
      </w:pPr>
    </w:p>
    <w:p w:rsidR="00106CCF" w:rsidRDefault="00106CCF" w:rsidP="00106CCF">
      <w:pPr>
        <w:pStyle w:val="aa"/>
        <w:jc w:val="left"/>
        <w:rPr>
          <w:sz w:val="20"/>
          <w:szCs w:val="20"/>
        </w:rPr>
      </w:pPr>
    </w:p>
    <w:p w:rsidR="00106CCF" w:rsidRDefault="00106CCF" w:rsidP="00106CCF">
      <w:pPr>
        <w:pStyle w:val="aa"/>
        <w:jc w:val="left"/>
        <w:rPr>
          <w:sz w:val="20"/>
          <w:szCs w:val="20"/>
        </w:rPr>
      </w:pPr>
    </w:p>
    <w:p w:rsidR="00106CCF" w:rsidRDefault="00106CCF" w:rsidP="00106CCF">
      <w:pPr>
        <w:pStyle w:val="aa"/>
        <w:jc w:val="left"/>
        <w:rPr>
          <w:sz w:val="20"/>
          <w:szCs w:val="20"/>
        </w:rPr>
      </w:pPr>
    </w:p>
    <w:p w:rsidR="00106CCF" w:rsidRDefault="00106CCF" w:rsidP="00106CCF">
      <w:pPr>
        <w:pStyle w:val="aa"/>
        <w:rPr>
          <w:sz w:val="24"/>
        </w:rPr>
      </w:pPr>
      <w:r>
        <w:br/>
      </w:r>
      <w:r>
        <w:rPr>
          <w:sz w:val="24"/>
        </w:rPr>
        <w:t>РАСПИСКА</w:t>
      </w:r>
    </w:p>
    <w:p w:rsidR="00106CCF" w:rsidRDefault="00106CCF" w:rsidP="00106CCF">
      <w:pPr>
        <w:pStyle w:val="aa"/>
        <w:jc w:val="both"/>
        <w:rPr>
          <w:sz w:val="24"/>
        </w:rPr>
      </w:pPr>
      <w:r>
        <w:br/>
      </w:r>
      <w:r>
        <w:br/>
        <w:t xml:space="preserve">в </w:t>
      </w:r>
      <w:r>
        <w:rPr>
          <w:sz w:val="24"/>
        </w:rPr>
        <w:t xml:space="preserve">принятии специалистом всех необходимых учетных документов </w:t>
      </w:r>
    </w:p>
    <w:p w:rsidR="00106CCF" w:rsidRDefault="00106CCF" w:rsidP="00106CCF">
      <w:pPr>
        <w:pStyle w:val="aa"/>
        <w:jc w:val="both"/>
        <w:rPr>
          <w:sz w:val="24"/>
        </w:rPr>
      </w:pPr>
      <w:r>
        <w:rPr>
          <w:sz w:val="24"/>
        </w:rPr>
        <w:br/>
        <w:t xml:space="preserve">от гражданина ______________________________________- </w:t>
      </w:r>
    </w:p>
    <w:p w:rsidR="00106CCF" w:rsidRDefault="00106CCF" w:rsidP="00106CCF">
      <w:pPr>
        <w:pStyle w:val="aa"/>
        <w:jc w:val="both"/>
        <w:rPr>
          <w:sz w:val="24"/>
        </w:rPr>
      </w:pPr>
      <w:r>
        <w:rPr>
          <w:sz w:val="24"/>
        </w:rPr>
        <w:t xml:space="preserve">                        (фамилия, имя, отчество - полностью) </w:t>
      </w:r>
    </w:p>
    <w:p w:rsidR="00106CCF" w:rsidRDefault="00106CCF" w:rsidP="00106CCF">
      <w:pPr>
        <w:pStyle w:val="aa"/>
        <w:jc w:val="both"/>
        <w:rPr>
          <w:sz w:val="24"/>
        </w:rPr>
      </w:pPr>
      <w:r>
        <w:rPr>
          <w:sz w:val="24"/>
        </w:rPr>
        <w:br/>
      </w:r>
      <w:r>
        <w:rPr>
          <w:sz w:val="24"/>
        </w:rPr>
        <w:br/>
        <w:t xml:space="preserve">зарегистрированного по месту жительства по адресу:________________________ </w:t>
      </w:r>
    </w:p>
    <w:p w:rsidR="00106CCF" w:rsidRDefault="00106CCF" w:rsidP="00106CCF">
      <w:pPr>
        <w:pStyle w:val="aa"/>
        <w:jc w:val="both"/>
        <w:rPr>
          <w:sz w:val="24"/>
        </w:rPr>
      </w:pPr>
      <w:r>
        <w:rPr>
          <w:sz w:val="24"/>
        </w:rPr>
        <w:t xml:space="preserve">"______" ____________ 20___ год получены все учетные документы </w:t>
      </w:r>
    </w:p>
    <w:p w:rsidR="00106CCF" w:rsidRDefault="00106CCF" w:rsidP="00106CCF">
      <w:pPr>
        <w:pStyle w:val="aa"/>
        <w:jc w:val="both"/>
        <w:rPr>
          <w:sz w:val="24"/>
        </w:rPr>
      </w:pPr>
      <w:r>
        <w:rPr>
          <w:sz w:val="24"/>
        </w:rPr>
        <w:t xml:space="preserve">дата принятия документов </w:t>
      </w:r>
    </w:p>
    <w:p w:rsidR="00106CCF" w:rsidRDefault="00106CCF" w:rsidP="00106CCF">
      <w:pPr>
        <w:pStyle w:val="aa"/>
        <w:jc w:val="both"/>
        <w:rPr>
          <w:sz w:val="24"/>
        </w:rPr>
      </w:pPr>
      <w:r>
        <w:rPr>
          <w:sz w:val="24"/>
        </w:rPr>
        <w:t xml:space="preserve">для рассмотрения его заявления по вопросу признания малоимущими в целях постановки </w:t>
      </w:r>
    </w:p>
    <w:p w:rsidR="00106CCF" w:rsidRDefault="00106CCF" w:rsidP="00106CCF">
      <w:pPr>
        <w:pStyle w:val="aa"/>
        <w:jc w:val="both"/>
        <w:rPr>
          <w:sz w:val="24"/>
        </w:rPr>
      </w:pPr>
      <w:r>
        <w:rPr>
          <w:sz w:val="24"/>
        </w:rPr>
        <w:t xml:space="preserve">на учет в качестве нуждающихся </w:t>
      </w:r>
    </w:p>
    <w:p w:rsidR="00106CCF" w:rsidRDefault="00106CCF" w:rsidP="00106CCF">
      <w:pPr>
        <w:pStyle w:val="aa"/>
        <w:jc w:val="both"/>
        <w:rPr>
          <w:sz w:val="24"/>
        </w:rPr>
      </w:pPr>
      <w:r>
        <w:rPr>
          <w:sz w:val="24"/>
        </w:rPr>
        <w:t xml:space="preserve">(содержания вопроса) </w:t>
      </w:r>
    </w:p>
    <w:p w:rsidR="004D675F" w:rsidRDefault="004D675F" w:rsidP="00106CCF">
      <w:pPr>
        <w:pStyle w:val="aa"/>
        <w:jc w:val="both"/>
        <w:rPr>
          <w:sz w:val="24"/>
        </w:rPr>
      </w:pPr>
    </w:p>
    <w:tbl>
      <w:tblPr>
        <w:tblW w:w="10255" w:type="dxa"/>
        <w:tblInd w:w="-43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0"/>
        <w:gridCol w:w="6342"/>
        <w:gridCol w:w="1826"/>
        <w:gridCol w:w="1547"/>
      </w:tblGrid>
      <w:tr w:rsidR="004D675F" w:rsidRPr="00170272" w:rsidTr="004D675F">
        <w:tc>
          <w:tcPr>
            <w:tcW w:w="540"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 п/п</w:t>
            </w:r>
          </w:p>
        </w:tc>
        <w:tc>
          <w:tcPr>
            <w:tcW w:w="6342"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Наименование документа</w:t>
            </w:r>
          </w:p>
        </w:tc>
        <w:tc>
          <w:tcPr>
            <w:tcW w:w="1826"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 xml:space="preserve">Количество </w:t>
            </w:r>
          </w:p>
        </w:tc>
        <w:tc>
          <w:tcPr>
            <w:tcW w:w="1547"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 xml:space="preserve">Примечание </w:t>
            </w:r>
          </w:p>
        </w:tc>
      </w:tr>
      <w:tr w:rsidR="004D675F" w:rsidRPr="00170272" w:rsidTr="004D675F">
        <w:tc>
          <w:tcPr>
            <w:tcW w:w="540"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1</w:t>
            </w:r>
          </w:p>
        </w:tc>
        <w:tc>
          <w:tcPr>
            <w:tcW w:w="6342"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Копии документов, удостоверяющих личность гражданина и членов его семьи (фото, прописка)</w:t>
            </w:r>
          </w:p>
        </w:tc>
        <w:tc>
          <w:tcPr>
            <w:tcW w:w="1826"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c>
          <w:tcPr>
            <w:tcW w:w="1547"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r>
      <w:tr w:rsidR="004D675F" w:rsidRPr="00170272" w:rsidTr="004D675F">
        <w:tc>
          <w:tcPr>
            <w:tcW w:w="540"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2</w:t>
            </w:r>
          </w:p>
        </w:tc>
        <w:tc>
          <w:tcPr>
            <w:tcW w:w="6342"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Копия страхового  пенсионного свидетельства гражданина и членов его семьи</w:t>
            </w:r>
          </w:p>
        </w:tc>
        <w:tc>
          <w:tcPr>
            <w:tcW w:w="1826"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c>
          <w:tcPr>
            <w:tcW w:w="1547"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r>
      <w:tr w:rsidR="004D675F" w:rsidRPr="00170272" w:rsidTr="004D675F">
        <w:tc>
          <w:tcPr>
            <w:tcW w:w="540"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3</w:t>
            </w:r>
          </w:p>
        </w:tc>
        <w:tc>
          <w:tcPr>
            <w:tcW w:w="6342"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Копия ИНН гражданина и членов его семьи</w:t>
            </w:r>
          </w:p>
        </w:tc>
        <w:tc>
          <w:tcPr>
            <w:tcW w:w="1826"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c>
          <w:tcPr>
            <w:tcW w:w="1547"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r>
      <w:tr w:rsidR="004D675F" w:rsidRPr="00170272" w:rsidTr="004D675F">
        <w:tc>
          <w:tcPr>
            <w:tcW w:w="540"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4</w:t>
            </w:r>
          </w:p>
        </w:tc>
        <w:tc>
          <w:tcPr>
            <w:tcW w:w="6342"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Документ, подтверждающие состав семьи</w:t>
            </w:r>
          </w:p>
        </w:tc>
        <w:tc>
          <w:tcPr>
            <w:tcW w:w="1826"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c>
          <w:tcPr>
            <w:tcW w:w="1547"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r>
      <w:tr w:rsidR="004D675F" w:rsidRPr="00170272" w:rsidTr="004D675F">
        <w:tc>
          <w:tcPr>
            <w:tcW w:w="540"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5</w:t>
            </w:r>
          </w:p>
        </w:tc>
        <w:tc>
          <w:tcPr>
            <w:tcW w:w="6342"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Справку предприятия технической инвентаризации о отсутствии или наличии жилых помещений, земельных участков на праве собственности на гражданина и членов его семьи</w:t>
            </w:r>
          </w:p>
        </w:tc>
        <w:tc>
          <w:tcPr>
            <w:tcW w:w="1826"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c>
          <w:tcPr>
            <w:tcW w:w="1547"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r>
      <w:tr w:rsidR="004D675F" w:rsidRPr="00170272" w:rsidTr="004D675F">
        <w:tc>
          <w:tcPr>
            <w:tcW w:w="540"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6</w:t>
            </w:r>
          </w:p>
        </w:tc>
        <w:tc>
          <w:tcPr>
            <w:tcW w:w="6342"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Выписку из государственного реестра прав (ЕГРП) о отсутствии или наличии жилых помещений, земельных участков на праве собственности на гражданина и членов его семьи</w:t>
            </w:r>
          </w:p>
        </w:tc>
        <w:tc>
          <w:tcPr>
            <w:tcW w:w="1826"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c>
          <w:tcPr>
            <w:tcW w:w="1547"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r>
      <w:tr w:rsidR="004D675F" w:rsidRPr="00170272" w:rsidTr="004D675F">
        <w:tc>
          <w:tcPr>
            <w:tcW w:w="540"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7</w:t>
            </w:r>
          </w:p>
        </w:tc>
        <w:tc>
          <w:tcPr>
            <w:tcW w:w="6342"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Информация по компьютерному анализу МУП «АЗиА» на гражданина-заявителя и  членам его семьи</w:t>
            </w:r>
          </w:p>
        </w:tc>
        <w:tc>
          <w:tcPr>
            <w:tcW w:w="1826"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c>
          <w:tcPr>
            <w:tcW w:w="1547"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r>
      <w:tr w:rsidR="004D675F" w:rsidRPr="00170272" w:rsidTr="004D675F">
        <w:tc>
          <w:tcPr>
            <w:tcW w:w="540"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8</w:t>
            </w:r>
          </w:p>
        </w:tc>
        <w:tc>
          <w:tcPr>
            <w:tcW w:w="6342"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копию свидетельства о браке (расторжение брака), свидетельство о смерти</w:t>
            </w:r>
          </w:p>
        </w:tc>
        <w:tc>
          <w:tcPr>
            <w:tcW w:w="1826"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c>
          <w:tcPr>
            <w:tcW w:w="1547"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r>
      <w:tr w:rsidR="004D675F" w:rsidRPr="00170272" w:rsidTr="004D675F">
        <w:tc>
          <w:tcPr>
            <w:tcW w:w="540"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9</w:t>
            </w:r>
          </w:p>
        </w:tc>
        <w:tc>
          <w:tcPr>
            <w:tcW w:w="6342"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Выписку из домовой книги</w:t>
            </w:r>
          </w:p>
        </w:tc>
        <w:tc>
          <w:tcPr>
            <w:tcW w:w="1826"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c>
          <w:tcPr>
            <w:tcW w:w="1547"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r>
      <w:tr w:rsidR="004D675F" w:rsidRPr="00170272" w:rsidTr="004D675F">
        <w:tc>
          <w:tcPr>
            <w:tcW w:w="540"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10</w:t>
            </w:r>
          </w:p>
        </w:tc>
        <w:tc>
          <w:tcPr>
            <w:tcW w:w="6342"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Копии документов , дающих право на отдельную жилую площадь в соответствии с жилищным законодательством</w:t>
            </w:r>
          </w:p>
        </w:tc>
        <w:tc>
          <w:tcPr>
            <w:tcW w:w="1826"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c>
          <w:tcPr>
            <w:tcW w:w="1547"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r>
      <w:tr w:rsidR="004D675F" w:rsidRPr="00170272" w:rsidTr="004D675F">
        <w:tc>
          <w:tcPr>
            <w:tcW w:w="540"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11</w:t>
            </w:r>
          </w:p>
        </w:tc>
        <w:tc>
          <w:tcPr>
            <w:tcW w:w="6342"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Копия финансового-лицевого счета</w:t>
            </w:r>
          </w:p>
        </w:tc>
        <w:tc>
          <w:tcPr>
            <w:tcW w:w="1826"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c>
          <w:tcPr>
            <w:tcW w:w="1547"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r>
      <w:tr w:rsidR="004D675F" w:rsidRPr="00170272" w:rsidTr="004D675F">
        <w:tc>
          <w:tcPr>
            <w:tcW w:w="540"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12</w:t>
            </w:r>
          </w:p>
        </w:tc>
        <w:tc>
          <w:tcPr>
            <w:tcW w:w="6342"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Справка с места работы (службы) о трудоустройстве, службы занятости о постановке на учет в качестве безработного.</w:t>
            </w:r>
          </w:p>
        </w:tc>
        <w:tc>
          <w:tcPr>
            <w:tcW w:w="1826"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c>
          <w:tcPr>
            <w:tcW w:w="1547"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r>
      <w:tr w:rsidR="004D675F" w:rsidRPr="00170272" w:rsidTr="004D675F">
        <w:tc>
          <w:tcPr>
            <w:tcW w:w="540"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13</w:t>
            </w:r>
          </w:p>
        </w:tc>
        <w:tc>
          <w:tcPr>
            <w:tcW w:w="6342"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Копии документов, подтверждающие участие в вооруженном конфликте в Чеченской Республики и антитеррористической операции на Северном Кавказе</w:t>
            </w:r>
          </w:p>
        </w:tc>
        <w:tc>
          <w:tcPr>
            <w:tcW w:w="1826"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c>
          <w:tcPr>
            <w:tcW w:w="1547"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r>
      <w:tr w:rsidR="004D675F" w:rsidRPr="00170272" w:rsidTr="004D675F">
        <w:tc>
          <w:tcPr>
            <w:tcW w:w="540"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14</w:t>
            </w:r>
          </w:p>
        </w:tc>
        <w:tc>
          <w:tcPr>
            <w:tcW w:w="6342"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 xml:space="preserve">справку,  выданную  уполномоченным   органом   или  организацией, подтверждающую  наличие  хронического заболевания включенного в  перечень  соответствующих  </w:t>
            </w:r>
            <w:r w:rsidRPr="00170272">
              <w:rPr>
                <w:rFonts w:ascii="Times New Roman" w:hAnsi="Times New Roman"/>
              </w:rPr>
              <w:lastRenderedPageBreak/>
              <w:t>заболеваний, установленный  Правительством   Российской   Федерации,  либо  степень  инвалидности</w:t>
            </w:r>
          </w:p>
        </w:tc>
        <w:tc>
          <w:tcPr>
            <w:tcW w:w="1826"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c>
          <w:tcPr>
            <w:tcW w:w="1547"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r>
      <w:tr w:rsidR="004D675F" w:rsidRPr="00170272" w:rsidTr="004D675F">
        <w:tc>
          <w:tcPr>
            <w:tcW w:w="540"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lastRenderedPageBreak/>
              <w:t>15</w:t>
            </w:r>
          </w:p>
        </w:tc>
        <w:tc>
          <w:tcPr>
            <w:tcW w:w="6342"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Справка о доходах гражданина-заявителя и членов его семьи (2-НДФЛ)</w:t>
            </w:r>
          </w:p>
        </w:tc>
        <w:tc>
          <w:tcPr>
            <w:tcW w:w="1826"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c>
          <w:tcPr>
            <w:tcW w:w="1547"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r>
      <w:tr w:rsidR="004D675F" w:rsidRPr="00170272" w:rsidTr="004D675F">
        <w:tc>
          <w:tcPr>
            <w:tcW w:w="540"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16</w:t>
            </w:r>
          </w:p>
        </w:tc>
        <w:tc>
          <w:tcPr>
            <w:tcW w:w="6342"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Иные документы предусмотренные  федеральным    законодательством</w:t>
            </w:r>
          </w:p>
        </w:tc>
        <w:tc>
          <w:tcPr>
            <w:tcW w:w="1826"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c>
          <w:tcPr>
            <w:tcW w:w="1547"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r>
      <w:tr w:rsidR="004D675F" w:rsidRPr="00170272" w:rsidTr="004D675F">
        <w:tc>
          <w:tcPr>
            <w:tcW w:w="540"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r w:rsidRPr="00170272">
              <w:rPr>
                <w:rFonts w:ascii="Times New Roman" w:hAnsi="Times New Roman"/>
              </w:rPr>
              <w:t>17</w:t>
            </w:r>
          </w:p>
        </w:tc>
        <w:tc>
          <w:tcPr>
            <w:tcW w:w="6342"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c>
          <w:tcPr>
            <w:tcW w:w="1826" w:type="dxa"/>
            <w:tcBorders>
              <w:top w:val="single" w:sz="4" w:space="0" w:color="auto"/>
              <w:left w:val="single" w:sz="4" w:space="0" w:color="auto"/>
              <w:bottom w:val="single" w:sz="4" w:space="0" w:color="auto"/>
              <w:right w:val="single" w:sz="4" w:space="0" w:color="auto"/>
            </w:tcBorders>
          </w:tcPr>
          <w:p w:rsidR="004D675F" w:rsidRDefault="004D675F" w:rsidP="004D675F">
            <w:pPr>
              <w:pStyle w:val="a8"/>
              <w:rPr>
                <w:rFonts w:ascii="Times New Roman" w:hAnsi="Times New Roman"/>
              </w:rPr>
            </w:pPr>
          </w:p>
          <w:p w:rsidR="00417ACB" w:rsidRPr="00170272" w:rsidRDefault="00417ACB" w:rsidP="004D675F">
            <w:pPr>
              <w:pStyle w:val="a8"/>
              <w:rPr>
                <w:rFonts w:ascii="Times New Roman" w:hAnsi="Times New Roman"/>
              </w:rPr>
            </w:pPr>
          </w:p>
        </w:tc>
        <w:tc>
          <w:tcPr>
            <w:tcW w:w="1547" w:type="dxa"/>
            <w:tcBorders>
              <w:top w:val="single" w:sz="4" w:space="0" w:color="auto"/>
              <w:left w:val="single" w:sz="4" w:space="0" w:color="auto"/>
              <w:bottom w:val="single" w:sz="4" w:space="0" w:color="auto"/>
              <w:right w:val="single" w:sz="4" w:space="0" w:color="auto"/>
            </w:tcBorders>
          </w:tcPr>
          <w:p w:rsidR="004D675F" w:rsidRPr="00170272" w:rsidRDefault="004D675F" w:rsidP="004D675F">
            <w:pPr>
              <w:pStyle w:val="a8"/>
              <w:rPr>
                <w:rFonts w:ascii="Times New Roman" w:hAnsi="Times New Roman"/>
              </w:rPr>
            </w:pPr>
          </w:p>
        </w:tc>
      </w:tr>
    </w:tbl>
    <w:p w:rsidR="004D675F" w:rsidRDefault="004D675F" w:rsidP="00106CCF">
      <w:pPr>
        <w:pStyle w:val="aa"/>
        <w:jc w:val="both"/>
        <w:rPr>
          <w:sz w:val="24"/>
        </w:rPr>
      </w:pPr>
    </w:p>
    <w:p w:rsidR="00106CCF" w:rsidRDefault="00106CCF" w:rsidP="00106CCF">
      <w:pPr>
        <w:pStyle w:val="aa"/>
        <w:jc w:val="both"/>
        <w:rPr>
          <w:sz w:val="24"/>
        </w:rPr>
      </w:pPr>
      <w:r>
        <w:rPr>
          <w:sz w:val="24"/>
        </w:rPr>
        <w:br/>
        <w:t xml:space="preserve">Специалист _____________ ____________________ </w:t>
      </w:r>
    </w:p>
    <w:p w:rsidR="00106CCF" w:rsidRDefault="00106CCF" w:rsidP="00106CCF">
      <w:pPr>
        <w:pStyle w:val="aa"/>
        <w:jc w:val="both"/>
        <w:rPr>
          <w:sz w:val="24"/>
        </w:rPr>
      </w:pPr>
      <w:r>
        <w:rPr>
          <w:sz w:val="24"/>
        </w:rPr>
        <w:t xml:space="preserve">                           подпись Имя Отчество Фамилия </w:t>
      </w:r>
    </w:p>
    <w:p w:rsidR="00106CCF" w:rsidRDefault="00106CCF" w:rsidP="00106CCF">
      <w:pPr>
        <w:pStyle w:val="aa"/>
        <w:jc w:val="both"/>
        <w:rPr>
          <w:sz w:val="24"/>
        </w:rPr>
      </w:pPr>
      <w:r>
        <w:rPr>
          <w:sz w:val="24"/>
        </w:rPr>
        <w:br/>
      </w:r>
      <w:r>
        <w:rPr>
          <w:sz w:val="24"/>
        </w:rPr>
        <w:br/>
        <w:t>Расписку получил: _________________________________________________________</w:t>
      </w:r>
    </w:p>
    <w:p w:rsidR="00106CCF" w:rsidRDefault="00106CCF" w:rsidP="00106CCF">
      <w:pPr>
        <w:pStyle w:val="aa"/>
        <w:jc w:val="both"/>
        <w:rPr>
          <w:sz w:val="24"/>
        </w:rPr>
      </w:pPr>
      <w:r>
        <w:rPr>
          <w:sz w:val="24"/>
        </w:rPr>
        <w:t xml:space="preserve">                                 (фамилия, имя, отчество - полностью) </w:t>
      </w:r>
    </w:p>
    <w:p w:rsidR="00106CCF" w:rsidRDefault="00106CCF" w:rsidP="00106CCF">
      <w:pPr>
        <w:pStyle w:val="aa"/>
        <w:jc w:val="both"/>
        <w:rPr>
          <w:sz w:val="24"/>
        </w:rPr>
      </w:pPr>
      <w:r>
        <w:rPr>
          <w:sz w:val="24"/>
        </w:rPr>
        <w:br/>
        <w:t xml:space="preserve">_____________________ "____" _________ 20____ год </w:t>
      </w:r>
    </w:p>
    <w:p w:rsidR="00106CCF" w:rsidRDefault="00106CCF" w:rsidP="00106CCF">
      <w:pPr>
        <w:pStyle w:val="aa"/>
        <w:jc w:val="both"/>
        <w:rPr>
          <w:sz w:val="24"/>
        </w:rPr>
      </w:pPr>
      <w:r>
        <w:rPr>
          <w:sz w:val="24"/>
        </w:rPr>
        <w:t>(подпись)</w:t>
      </w:r>
    </w:p>
    <w:p w:rsidR="00106CCF" w:rsidRDefault="00106CCF" w:rsidP="00106CCF">
      <w:pPr>
        <w:jc w:val="both"/>
      </w:pPr>
    </w:p>
    <w:p w:rsidR="002028EA" w:rsidRDefault="002028EA" w:rsidP="002028EA">
      <w:pPr>
        <w:spacing w:before="100" w:beforeAutospacing="1" w:after="100" w:afterAutospacing="1"/>
        <w:jc w:val="right"/>
        <w:rPr>
          <w:sz w:val="28"/>
          <w:szCs w:val="28"/>
        </w:rPr>
      </w:pPr>
    </w:p>
    <w:p w:rsidR="002028EA" w:rsidRDefault="002028EA" w:rsidP="002028EA">
      <w:pPr>
        <w:spacing w:before="100" w:beforeAutospacing="1" w:after="100" w:afterAutospacing="1"/>
        <w:jc w:val="right"/>
        <w:rPr>
          <w:sz w:val="28"/>
          <w:szCs w:val="28"/>
        </w:rPr>
      </w:pPr>
    </w:p>
    <w:p w:rsidR="002028EA" w:rsidRDefault="002028EA" w:rsidP="002028EA">
      <w:pPr>
        <w:spacing w:before="100" w:beforeAutospacing="1" w:after="100" w:afterAutospacing="1"/>
        <w:jc w:val="right"/>
        <w:rPr>
          <w:sz w:val="28"/>
          <w:szCs w:val="28"/>
        </w:rPr>
      </w:pPr>
    </w:p>
    <w:p w:rsidR="00417ACB" w:rsidRDefault="00417ACB" w:rsidP="002028EA">
      <w:pPr>
        <w:spacing w:before="100" w:beforeAutospacing="1" w:after="100" w:afterAutospacing="1"/>
        <w:jc w:val="right"/>
        <w:rPr>
          <w:sz w:val="28"/>
          <w:szCs w:val="28"/>
        </w:rPr>
      </w:pPr>
    </w:p>
    <w:p w:rsidR="00417ACB" w:rsidRDefault="00417ACB" w:rsidP="002028EA">
      <w:pPr>
        <w:spacing w:before="100" w:beforeAutospacing="1" w:after="100" w:afterAutospacing="1"/>
        <w:jc w:val="right"/>
        <w:rPr>
          <w:sz w:val="28"/>
          <w:szCs w:val="28"/>
        </w:rPr>
      </w:pPr>
    </w:p>
    <w:p w:rsidR="00417ACB" w:rsidRDefault="00417ACB" w:rsidP="002028EA">
      <w:pPr>
        <w:spacing w:before="100" w:beforeAutospacing="1" w:after="100" w:afterAutospacing="1"/>
        <w:jc w:val="right"/>
        <w:rPr>
          <w:sz w:val="28"/>
          <w:szCs w:val="28"/>
        </w:rPr>
      </w:pPr>
    </w:p>
    <w:p w:rsidR="00417ACB" w:rsidRDefault="00417ACB" w:rsidP="002028EA">
      <w:pPr>
        <w:spacing w:before="100" w:beforeAutospacing="1" w:after="100" w:afterAutospacing="1"/>
        <w:jc w:val="right"/>
        <w:rPr>
          <w:sz w:val="28"/>
          <w:szCs w:val="28"/>
        </w:rPr>
      </w:pPr>
    </w:p>
    <w:p w:rsidR="00417ACB" w:rsidRDefault="00417ACB" w:rsidP="002028EA">
      <w:pPr>
        <w:spacing w:before="100" w:beforeAutospacing="1" w:after="100" w:afterAutospacing="1"/>
        <w:jc w:val="right"/>
        <w:rPr>
          <w:sz w:val="28"/>
          <w:szCs w:val="28"/>
        </w:rPr>
      </w:pPr>
    </w:p>
    <w:p w:rsidR="00417ACB" w:rsidRDefault="00417ACB" w:rsidP="002028EA">
      <w:pPr>
        <w:spacing w:before="100" w:beforeAutospacing="1" w:after="100" w:afterAutospacing="1"/>
        <w:jc w:val="right"/>
        <w:rPr>
          <w:sz w:val="28"/>
          <w:szCs w:val="28"/>
        </w:rPr>
      </w:pPr>
    </w:p>
    <w:p w:rsidR="00417ACB" w:rsidRDefault="00417ACB" w:rsidP="002028EA">
      <w:pPr>
        <w:spacing w:before="100" w:beforeAutospacing="1" w:after="100" w:afterAutospacing="1"/>
        <w:jc w:val="right"/>
        <w:rPr>
          <w:sz w:val="28"/>
          <w:szCs w:val="28"/>
        </w:rPr>
      </w:pPr>
    </w:p>
    <w:p w:rsidR="00417ACB" w:rsidRDefault="00417ACB" w:rsidP="002028EA">
      <w:pPr>
        <w:spacing w:before="100" w:beforeAutospacing="1" w:after="100" w:afterAutospacing="1"/>
        <w:jc w:val="right"/>
        <w:rPr>
          <w:sz w:val="28"/>
          <w:szCs w:val="28"/>
        </w:rPr>
      </w:pPr>
    </w:p>
    <w:p w:rsidR="00417ACB" w:rsidRDefault="00417ACB" w:rsidP="002028EA">
      <w:pPr>
        <w:spacing w:before="100" w:beforeAutospacing="1" w:after="100" w:afterAutospacing="1"/>
        <w:jc w:val="right"/>
        <w:rPr>
          <w:sz w:val="28"/>
          <w:szCs w:val="28"/>
        </w:rPr>
      </w:pPr>
    </w:p>
    <w:p w:rsidR="00417ACB" w:rsidRDefault="00417ACB" w:rsidP="002028EA">
      <w:pPr>
        <w:spacing w:before="100" w:beforeAutospacing="1" w:after="100" w:afterAutospacing="1"/>
        <w:jc w:val="right"/>
        <w:rPr>
          <w:sz w:val="28"/>
          <w:szCs w:val="28"/>
        </w:rPr>
      </w:pPr>
    </w:p>
    <w:p w:rsidR="00417ACB" w:rsidRDefault="00417ACB" w:rsidP="002028EA">
      <w:pPr>
        <w:spacing w:before="100" w:beforeAutospacing="1" w:after="100" w:afterAutospacing="1"/>
        <w:jc w:val="right"/>
        <w:rPr>
          <w:sz w:val="28"/>
          <w:szCs w:val="28"/>
        </w:rPr>
      </w:pPr>
    </w:p>
    <w:p w:rsidR="002028EA" w:rsidRDefault="002028EA" w:rsidP="002028EA">
      <w:pPr>
        <w:spacing w:before="100" w:beforeAutospacing="1" w:after="100" w:afterAutospacing="1"/>
        <w:jc w:val="right"/>
        <w:rPr>
          <w:sz w:val="28"/>
          <w:szCs w:val="28"/>
        </w:rPr>
      </w:pPr>
    </w:p>
    <w:p w:rsidR="00844702" w:rsidRDefault="00844702" w:rsidP="00844702">
      <w:pPr>
        <w:pStyle w:val="aa"/>
        <w:jc w:val="left"/>
        <w:rPr>
          <w:sz w:val="20"/>
          <w:szCs w:val="20"/>
        </w:rPr>
      </w:pPr>
      <w:r>
        <w:rPr>
          <w:sz w:val="20"/>
          <w:szCs w:val="20"/>
        </w:rPr>
        <w:lastRenderedPageBreak/>
        <w:t xml:space="preserve">  </w:t>
      </w:r>
      <w:r w:rsidRPr="00844702">
        <w:rPr>
          <w:sz w:val="20"/>
          <w:szCs w:val="20"/>
        </w:rPr>
        <w:t xml:space="preserve">                                                                                            </w:t>
      </w:r>
      <w:r>
        <w:rPr>
          <w:sz w:val="20"/>
          <w:szCs w:val="20"/>
          <w:lang w:val="en-US"/>
        </w:rPr>
        <w:t xml:space="preserve">                                               </w:t>
      </w:r>
      <w:r w:rsidRPr="00844702">
        <w:rPr>
          <w:sz w:val="20"/>
          <w:szCs w:val="20"/>
        </w:rPr>
        <w:t xml:space="preserve"> </w:t>
      </w:r>
      <w:r>
        <w:rPr>
          <w:sz w:val="20"/>
          <w:szCs w:val="20"/>
        </w:rPr>
        <w:t xml:space="preserve">Приложение N </w:t>
      </w:r>
      <w:r w:rsidRPr="00844702">
        <w:rPr>
          <w:sz w:val="20"/>
          <w:szCs w:val="20"/>
        </w:rPr>
        <w:t>5</w:t>
      </w:r>
      <w:r>
        <w:rPr>
          <w:sz w:val="20"/>
          <w:szCs w:val="20"/>
        </w:rPr>
        <w:t xml:space="preserve"> </w:t>
      </w:r>
    </w:p>
    <w:p w:rsidR="00844702" w:rsidRDefault="00844702" w:rsidP="00844702">
      <w:pPr>
        <w:pStyle w:val="aa"/>
        <w:jc w:val="left"/>
        <w:rPr>
          <w:sz w:val="20"/>
          <w:szCs w:val="20"/>
        </w:rPr>
      </w:pPr>
      <w:r>
        <w:rPr>
          <w:sz w:val="20"/>
          <w:szCs w:val="20"/>
        </w:rPr>
        <w:t xml:space="preserve">                                                                                                                                       к Административному                    </w:t>
      </w:r>
    </w:p>
    <w:p w:rsidR="00844702" w:rsidRDefault="00844702" w:rsidP="00844702">
      <w:pPr>
        <w:pStyle w:val="aa"/>
        <w:jc w:val="left"/>
        <w:rPr>
          <w:sz w:val="20"/>
          <w:szCs w:val="20"/>
        </w:rPr>
      </w:pPr>
      <w:r>
        <w:rPr>
          <w:sz w:val="20"/>
          <w:szCs w:val="20"/>
        </w:rPr>
        <w:t xml:space="preserve">           </w:t>
      </w:r>
      <w:r w:rsidRPr="00844702">
        <w:rPr>
          <w:sz w:val="20"/>
          <w:szCs w:val="20"/>
        </w:rPr>
        <w:t xml:space="preserve"> </w:t>
      </w:r>
      <w:r>
        <w:rPr>
          <w:sz w:val="20"/>
          <w:szCs w:val="20"/>
        </w:rPr>
        <w:t xml:space="preserve">                                                                                                                                       регламенту</w:t>
      </w:r>
    </w:p>
    <w:p w:rsidR="00844702" w:rsidRDefault="00844702" w:rsidP="00844702">
      <w:pPr>
        <w:pStyle w:val="aa"/>
        <w:jc w:val="left"/>
        <w:rPr>
          <w:sz w:val="20"/>
          <w:szCs w:val="20"/>
        </w:rPr>
      </w:pPr>
    </w:p>
    <w:p w:rsidR="002028EA" w:rsidRPr="001649F2" w:rsidRDefault="002028EA" w:rsidP="002028EA">
      <w:pPr>
        <w:tabs>
          <w:tab w:val="left" w:pos="5640"/>
        </w:tabs>
        <w:jc w:val="right"/>
        <w:rPr>
          <w:sz w:val="28"/>
          <w:szCs w:val="28"/>
        </w:rPr>
      </w:pPr>
    </w:p>
    <w:p w:rsidR="002028EA" w:rsidRPr="00B409B3" w:rsidRDefault="002028EA" w:rsidP="002028EA">
      <w:pPr>
        <w:pStyle w:val="ConsPlusTitle"/>
        <w:jc w:val="center"/>
        <w:rPr>
          <w:rFonts w:ascii="Times New Roman" w:hAnsi="Times New Roman" w:cs="Times New Roman"/>
          <w:sz w:val="28"/>
          <w:szCs w:val="28"/>
        </w:rPr>
      </w:pPr>
    </w:p>
    <w:p w:rsidR="002028EA" w:rsidRPr="00B409B3" w:rsidRDefault="002028EA" w:rsidP="002028EA">
      <w:pPr>
        <w:pStyle w:val="ConsPlusTitle"/>
        <w:jc w:val="center"/>
        <w:rPr>
          <w:rFonts w:ascii="Times New Roman" w:hAnsi="Times New Roman" w:cs="Times New Roman"/>
          <w:sz w:val="28"/>
          <w:szCs w:val="28"/>
        </w:rPr>
      </w:pPr>
      <w:r w:rsidRPr="00B409B3">
        <w:rPr>
          <w:rFonts w:ascii="Times New Roman" w:hAnsi="Times New Roman" w:cs="Times New Roman"/>
          <w:sz w:val="28"/>
          <w:szCs w:val="28"/>
        </w:rPr>
        <w:t>Блок-схема последовательности действий</w:t>
      </w:r>
    </w:p>
    <w:p w:rsidR="002028EA" w:rsidRPr="00B409B3" w:rsidRDefault="002028EA" w:rsidP="002028EA">
      <w:pPr>
        <w:pStyle w:val="ConsPlusTitle"/>
        <w:rPr>
          <w:sz w:val="28"/>
          <w:szCs w:val="28"/>
        </w:rPr>
      </w:pPr>
    </w:p>
    <w:p w:rsidR="002028EA" w:rsidRPr="00B409B3" w:rsidRDefault="00197082" w:rsidP="002028EA">
      <w:pPr>
        <w:pStyle w:val="ConsPlusTitle"/>
        <w:rPr>
          <w:sz w:val="28"/>
          <w:szCs w:val="28"/>
        </w:rPr>
      </w:pPr>
      <w:r>
        <w:rPr>
          <w:noProof/>
        </w:rPr>
        <mc:AlternateContent>
          <mc:Choice Requires="wps">
            <w:drawing>
              <wp:anchor distT="0" distB="0" distL="114300" distR="114300" simplePos="0" relativeHeight="251652096" behindDoc="0" locked="0" layoutInCell="1" allowOverlap="1">
                <wp:simplePos x="0" y="0"/>
                <wp:positionH relativeFrom="column">
                  <wp:posOffset>2171700</wp:posOffset>
                </wp:positionH>
                <wp:positionV relativeFrom="paragraph">
                  <wp:posOffset>160020</wp:posOffset>
                </wp:positionV>
                <wp:extent cx="2057400" cy="342900"/>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42900"/>
                        </a:xfrm>
                        <a:prstGeom prst="rect">
                          <a:avLst/>
                        </a:prstGeom>
                        <a:solidFill>
                          <a:srgbClr val="FFFFFF"/>
                        </a:solidFill>
                        <a:ln w="9525">
                          <a:solidFill>
                            <a:srgbClr val="000000"/>
                          </a:solidFill>
                          <a:miter lim="800000"/>
                          <a:headEnd/>
                          <a:tailEnd/>
                        </a:ln>
                      </wps:spPr>
                      <wps:txbx>
                        <w:txbxContent>
                          <w:p w:rsidR="005E1649" w:rsidRDefault="005E1649" w:rsidP="002028EA">
                            <w:r>
                              <w:rPr>
                                <w:b/>
                                <w:bCs/>
                              </w:rPr>
                              <w:t>Обращение гражданина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71pt;margin-top:12.6pt;width:162pt;height:2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QvHKAIAAFE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gGe1dQYpjG&#10;Ht2LMZC3MJIi0jNYX6LXnUW/MOI1uqZSvb0F/s0TA9uemU5cOwdDL1iD6c3jy+zs6YTjI0g9fIQG&#10;w7B9gAQ0tk5H7pANgujYpodTa2IqHC+LfHmxyNHE0fZ6UaxQjiFY+fTaOh/eC9AkChV12PqEzg63&#10;PkyuTy4xmAclm51UKimuq7fKkQPDMdml74j+k5syZKjoalksJwL+CpGn708QWgacdyV1RS9PTqyM&#10;tL0zDabJysCkmmSsTpkjj5G6icQw1iM6RnJraB6QUQfTXOMeotCD+0HJgDNdUf99z5ygRH0w2JXV&#10;fLGIS5CUxfKiQMWdW+pzCzMcoSoaKJnEbZgWZ2+d7HqMNM2BgWvsZCsTyc9ZHfPGuU1tOu5YXIxz&#10;PXk9/wk2jwAAAP//AwBQSwMEFAAGAAgAAAAhAAKcJ2bfAAAACQEAAA8AAABkcnMvZG93bnJldi54&#10;bWxMj8FOwzAQRO9I/IO1SFwQdXCL24ZsKoQEghsUBFc3dpMIex1sNw1/jznBcXZGs2+qzeQsG02I&#10;vSeEq1kBzFDjdU8twtvr/eUKWEyKtLKeDMK3ibCpT08qVWp/pBczblPLcgnFUiF0KQ0l57HpjFNx&#10;5gdD2dv74FTKMrRcB3XM5c5yURSSO9VT/tCpwdx1pvncHhzCavE4fsSn+fN7I/d2nS6W48NXQDw/&#10;m25vgCUzpb8w/OJndKgz084fSEdmEeYLkbckBHEtgOWAlDIfdgjLtQBeV/z/gvoHAAD//wMAUEsB&#10;Ai0AFAAGAAgAAAAhALaDOJL+AAAA4QEAABMAAAAAAAAAAAAAAAAAAAAAAFtDb250ZW50X1R5cGVz&#10;XS54bWxQSwECLQAUAAYACAAAACEAOP0h/9YAAACUAQAACwAAAAAAAAAAAAAAAAAvAQAAX3JlbHMv&#10;LnJlbHNQSwECLQAUAAYACAAAACEAFlkLxygCAABRBAAADgAAAAAAAAAAAAAAAAAuAgAAZHJzL2Uy&#10;b0RvYy54bWxQSwECLQAUAAYACAAAACEAApwnZt8AAAAJAQAADwAAAAAAAAAAAAAAAACCBAAAZHJz&#10;L2Rvd25yZXYueG1sUEsFBgAAAAAEAAQA8wAAAI4FAAAAAA==&#10;">
                <v:textbox>
                  <w:txbxContent>
                    <w:p w:rsidR="005E1649" w:rsidRDefault="005E1649" w:rsidP="002028EA">
                      <w:r>
                        <w:rPr>
                          <w:b/>
                          <w:bCs/>
                        </w:rPr>
                        <w:t>Обращение гражданина</w:t>
                      </w:r>
                    </w:p>
                  </w:txbxContent>
                </v:textbox>
              </v:shape>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952500</wp:posOffset>
                </wp:positionH>
                <wp:positionV relativeFrom="paragraph">
                  <wp:posOffset>731520</wp:posOffset>
                </wp:positionV>
                <wp:extent cx="4305300" cy="342900"/>
                <wp:effectExtent l="0" t="0" r="0" b="0"/>
                <wp:wrapNone/>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342900"/>
                        </a:xfrm>
                        <a:prstGeom prst="rect">
                          <a:avLst/>
                        </a:prstGeom>
                        <a:solidFill>
                          <a:srgbClr val="FFFFFF"/>
                        </a:solidFill>
                        <a:ln w="9525">
                          <a:solidFill>
                            <a:srgbClr val="000000"/>
                          </a:solidFill>
                          <a:miter lim="800000"/>
                          <a:headEnd/>
                          <a:tailEnd/>
                        </a:ln>
                      </wps:spPr>
                      <wps:txbx>
                        <w:txbxContent>
                          <w:p w:rsidR="005E1649" w:rsidRDefault="005E1649" w:rsidP="002028EA">
                            <w:r>
                              <w:rPr>
                                <w:b/>
                                <w:bCs/>
                              </w:rPr>
                              <w:t>Первичный приём заявления с необходимыми документами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75pt;margin-top:57.6pt;width:339pt;height:2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mcVKgIAAFgEAAAOAAAAZHJzL2Uyb0RvYy54bWysVNtu2zAMfR+wfxD0vti5bY0Rp+jSZRjQ&#10;XYB2HyDLsi1MEjVJiZ19fSk5TbPbyzA/CKRIHZKHpNfXg1bkIJyXYEo6neSUCMOhlqYt6deH3asr&#10;SnxgpmYKjCjpUXh6vXn5Yt3bQsygA1ULRxDE+KK3Je1CsEWWed4JzfwErDBobMBpFlB1bVY71iO6&#10;Vtksz19nPbjaOuDCe7y9HY10k/CbRvDwuWm8CESVFHML6XTprOKZbdasaB2zneSnNNg/ZKGZNBj0&#10;DHXLAiN7J3+D0pI78NCECQedQdNILlINWM00/6Wa+45ZkWpBcrw90+T/Hyz/dPjiiKyxd1NKDNPY&#10;owcxBPIWBjKP9PTWF+h1b9EvDHiNrqlUb++Af/PEwLZjphU3zkHfCVZjetP4Mrt4OuL4CFL1H6HG&#10;MGwfIAENjdORO2SDIDq26XhuTUyF4+Vini/nOZo42uaL2QrlGIIVT6+t8+G9AE2iUFKHrU/o7HDn&#10;w+j65BKDeVCy3kmlkuLaaqscOTAck136Tug/uSlD+pKulrPlSMBfIfL0/QlCy4DzrqQu6dXZiRWR&#10;tnemxjRZEZhUo4zVKXPiMVI3khiGahg7FgNEjiuoj0isg3G8cR1R6MD9oKTH0S6p/75nTlCiPhhs&#10;zmq6WMRdSMpi+WaGiru0VJcWZjhClTRQMorbMO7P3jrZdhhpHAcDN9jQRiaun7M6pY/jm7p1WrW4&#10;H5d68nr+IWweAQAA//8DAFBLAwQUAAYACAAAACEAKG+mrt8AAAALAQAADwAAAGRycy9kb3ducmV2&#10;LnhtbExPy07DMBC8I/EP1iJxQa3TQEMa4lQICURv0CK4uvE2iYjXwXbT8PcsJ7jtPDQ7U64n24sR&#10;fegcKVjMExBItTMdNQredo+zHESImozuHaGCbwywrs7PSl0Yd6JXHLexERxCodAK2hiHQspQt2h1&#10;mLsBibWD81ZHhr6RxusTh9tepkmSSas74g+tHvChxfpze7QK8pvn8SNsrl/e6+zQr+LV7fj05ZW6&#10;vJju70BEnOKfGX7rc3WouNPeHckE0TNeJrwl8rFYpiDYkac5M3tmslUKsirl/w3VDwAAAP//AwBQ&#10;SwECLQAUAAYACAAAACEAtoM4kv4AAADhAQAAEwAAAAAAAAAAAAAAAAAAAAAAW0NvbnRlbnRfVHlw&#10;ZXNdLnhtbFBLAQItABQABgAIAAAAIQA4/SH/1gAAAJQBAAALAAAAAAAAAAAAAAAAAC8BAABfcmVs&#10;cy8ucmVsc1BLAQItABQABgAIAAAAIQBqvmcVKgIAAFgEAAAOAAAAAAAAAAAAAAAAAC4CAABkcnMv&#10;ZTJvRG9jLnhtbFBLAQItABQABgAIAAAAIQAob6au3wAAAAsBAAAPAAAAAAAAAAAAAAAAAIQEAABk&#10;cnMvZG93bnJldi54bWxQSwUGAAAAAAQABADzAAAAkAUAAAAA&#10;">
                <v:textbox>
                  <w:txbxContent>
                    <w:p w:rsidR="005E1649" w:rsidRDefault="005E1649" w:rsidP="002028EA">
                      <w:r>
                        <w:rPr>
                          <w:b/>
                          <w:bCs/>
                        </w:rPr>
                        <w:t>Первичный приём заявления с необходимыми документами</w:t>
                      </w:r>
                    </w:p>
                  </w:txbxContent>
                </v:textbox>
              </v:shape>
            </w:pict>
          </mc:Fallback>
        </mc:AlternateContent>
      </w:r>
      <w:r>
        <w:rPr>
          <w:noProof/>
        </w:rPr>
        <mc:AlternateContent>
          <mc:Choice Requires="wps">
            <w:drawing>
              <wp:anchor distT="0" distB="0" distL="114299" distR="114299" simplePos="0" relativeHeight="251654144" behindDoc="0" locked="0" layoutInCell="1" allowOverlap="1">
                <wp:simplePos x="0" y="0"/>
                <wp:positionH relativeFrom="column">
                  <wp:posOffset>3200399</wp:posOffset>
                </wp:positionH>
                <wp:positionV relativeFrom="paragraph">
                  <wp:posOffset>502920</wp:posOffset>
                </wp:positionV>
                <wp:extent cx="0" cy="228600"/>
                <wp:effectExtent l="76200" t="0" r="38100" b="38100"/>
                <wp:wrapNone/>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1C5D75" id="Line 4" o:spid="_x0000_s1026" style="position:absolute;z-index:2516541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52pt,39.6pt" to="252pt,5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LkwKAIAAEo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DHoH8ijS&#10;Q48eheKoCNIMxpXgUaudDcXRs3oyj5p+c0jpuiPqwCPF54uBsCxEJK9CwsYZSLAfPmkGPuToddTp&#10;3No+QIIC6Bzbcbm3g589ouMhhdM8X8zT2KmElLc4Y53/yHWPglFhCZQjLjk9Oh94kPLmEtIovRVS&#10;xmZLhYYKL2f5LAY4LQULl8HN2cO+lhadSBiX+ItFwc1LN6uPikWwjhO2udqeCAk28lENbwXoIzkO&#10;2XrOMJIcXkiwRnpShYxQKxC+WuPEfF+my81isygmRT7fTIq0aSYftnUxmW+z97PmXVPXTfYjkM+K&#10;shOMcRX436Y3K/5uOq7vaJy7+/zehUpeo0dFgeztP5KOzQ79HSdlr9llZ0N1oe8wsNH5+rjCi3i5&#10;j16/PgHrnwAAAP//AwBQSwMEFAAGAAgAAAAhACAKSqngAAAACgEAAA8AAABkcnMvZG93bnJldi54&#10;bWxMj8FOwzAMhu9IvENkJG4sbcWglKYTQhqXDdA2hOCWNaataJwqSbfy9hhxgKPtT7+/v1xMthcH&#10;9KFzpCCdJSCQamc6ahS87JYXOYgQNRndO0IFXxhgUZ2elLow7kgbPGxjIziEQqEVtDEOhZShbtHq&#10;MHMDEt8+nLc68ugbabw+crjtZZYkV9LqjvhDqwe8b7H+3I5WwWa9XOWvq3Gq/ftD+rR7Xj++hVyp&#10;87Pp7hZExCn+wfCjz+pQsdPejWSC6BXMk0vuEhVc32QgGPhd7JlM5xnIqpT/K1TfAAAA//8DAFBL&#10;AQItABQABgAIAAAAIQC2gziS/gAAAOEBAAATAAAAAAAAAAAAAAAAAAAAAABbQ29udGVudF9UeXBl&#10;c10ueG1sUEsBAi0AFAAGAAgAAAAhADj9If/WAAAAlAEAAAsAAAAAAAAAAAAAAAAALwEAAF9yZWxz&#10;Ly5yZWxzUEsBAi0AFAAGAAgAAAAhALr0uTAoAgAASgQAAA4AAAAAAAAAAAAAAAAALgIAAGRycy9l&#10;Mm9Eb2MueG1sUEsBAi0AFAAGAAgAAAAhACAKSqngAAAACgEAAA8AAAAAAAAAAAAAAAAAggQAAGRy&#10;cy9kb3ducmV2LnhtbFBLBQYAAAAABAAEAPMAAACPBQAAAAA=&#10;">
                <v:stroke endarrow="block"/>
              </v:line>
            </w:pict>
          </mc:Fallback>
        </mc:AlternateContent>
      </w:r>
      <w:r>
        <w:rPr>
          <w:noProof/>
        </w:rPr>
        <mc:AlternateContent>
          <mc:Choice Requires="wps">
            <w:drawing>
              <wp:anchor distT="0" distB="0" distL="114300" distR="114300" simplePos="0" relativeHeight="251655168" behindDoc="0" locked="0" layoutInCell="1" allowOverlap="1">
                <wp:simplePos x="0" y="0"/>
                <wp:positionH relativeFrom="column">
                  <wp:posOffset>571500</wp:posOffset>
                </wp:positionH>
                <wp:positionV relativeFrom="paragraph">
                  <wp:posOffset>1303020</wp:posOffset>
                </wp:positionV>
                <wp:extent cx="5029200" cy="685800"/>
                <wp:effectExtent l="0" t="0" r="0" b="0"/>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685800"/>
                        </a:xfrm>
                        <a:prstGeom prst="rect">
                          <a:avLst/>
                        </a:prstGeom>
                        <a:solidFill>
                          <a:srgbClr val="FFFFFF"/>
                        </a:solidFill>
                        <a:ln w="9525">
                          <a:solidFill>
                            <a:srgbClr val="000000"/>
                          </a:solidFill>
                          <a:miter lim="800000"/>
                          <a:headEnd/>
                          <a:tailEnd/>
                        </a:ln>
                      </wps:spPr>
                      <wps:txbx>
                        <w:txbxContent>
                          <w:p w:rsidR="005E1649" w:rsidRDefault="005E1649" w:rsidP="002028EA">
                            <w:pPr>
                              <w:jc w:val="center"/>
                            </w:pPr>
                            <w:r>
                              <w:rPr>
                                <w:b/>
                                <w:bCs/>
                              </w:rPr>
                              <w:t>Наличие всех документов, отсутствие исправлений и повреждений, правильность заполнения заявления, соответствие копий и оригиналов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45pt;margin-top:102.6pt;width:396pt;height:5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gyOKgIAAFcEAAAOAAAAZHJzL2Uyb0RvYy54bWysVNtu2zAMfR+wfxD0vtgx4q4x4hRdugwD&#10;ugvQ7gMUWbaFSaImKbGzrx8lp2l2exnmB4EUqUPykPTqZtSKHITzEkxN57OcEmE4NNJ0Nf3yuH11&#10;TYkPzDRMgRE1PQpPb9YvX6wGW4kCelCNcARBjK8GW9M+BFtlmee90MzPwAqDxhacZgFV12WNYwOi&#10;a5UVeX6VDeAa64AL7/H2bjLSdcJvW8HDp7b1IhBVU8wtpNOlcxfPbL1iVeeY7SU/pcH+IQvNpMGg&#10;Z6g7FhjZO/kblJbcgYc2zDjoDNpWcpFqwGrm+S/VPPTMilQLkuPtmSb//2D5x8NnR2RT0yUlhmls&#10;0aMYA3kDIykjO4P1FTo9WHQLI15jl1Ol3t4D/+qJgU3PTCdunYOhF6zB7ObxZXbxdMLxEWQ3fIAG&#10;w7B9gAQ0tk5H6pAMgujYpeO5MzEVjpdlXiyx3ZRwtF1dl9coxxCsenptnQ/vBGgShZo67HxCZ4d7&#10;HybXJ5cYzIOSzVYqlRTX7TbKkQPDKdmm74T+k5syZECeyqKcCPgrRJ6+P0FoGXDcldQ1xRLwi06s&#10;irS9NU2SA5NqkrE6ZU48RuomEsO4G1PDivg2cryD5ojEOpimG7cRhR7cd0oGnOya+m975gQl6r3B&#10;5izni0VchaQsytcFKu7Ssru0MMMRqqaBkknchGl99tbJrsdI0zgYuMWGtjJx/ZzVKX2c3tSt06bF&#10;9bjUk9fz/2D9AwAA//8DAFBLAwQUAAYACAAAACEAuSj7s+AAAAAKAQAADwAAAGRycy9kb3ducmV2&#10;LnhtbEyPzU7DMBCE70i8g7VIXFDr1IGShmwqhASiN2gRXN3YTSL8E2w3DW/PcoLj7Ixmv6nWkzVs&#10;1CH23iEs5hkw7RqvetcivO0eZwWwmKRT0ninEb51hHV9flbJUvmTe9XjNrWMSlwsJUKX0lByHptO&#10;WxnnftCOvIMPViaSoeUqyBOVW8NFli25lb2jD50c9EOnm8/t0SIU18/jR9zkL+/N8mBW6ep2fPoK&#10;iJcX0/0dsKSn9BeGX3xCh5qY9v7oVGQGYZXRlIQgshsBjAJFIeiyR8gXuQBeV/z/hPoHAAD//wMA&#10;UEsBAi0AFAAGAAgAAAAhALaDOJL+AAAA4QEAABMAAAAAAAAAAAAAAAAAAAAAAFtDb250ZW50X1R5&#10;cGVzXS54bWxQSwECLQAUAAYACAAAACEAOP0h/9YAAACUAQAACwAAAAAAAAAAAAAAAAAvAQAAX3Jl&#10;bHMvLnJlbHNQSwECLQAUAAYACAAAACEAXFIMjioCAABXBAAADgAAAAAAAAAAAAAAAAAuAgAAZHJz&#10;L2Uyb0RvYy54bWxQSwECLQAUAAYACAAAACEAuSj7s+AAAAAKAQAADwAAAAAAAAAAAAAAAACEBAAA&#10;ZHJzL2Rvd25yZXYueG1sUEsFBgAAAAAEAAQA8wAAAJEFAAAAAA==&#10;">
                <v:textbox>
                  <w:txbxContent>
                    <w:p w:rsidR="005E1649" w:rsidRDefault="005E1649" w:rsidP="002028EA">
                      <w:pPr>
                        <w:jc w:val="center"/>
                      </w:pPr>
                      <w:r>
                        <w:rPr>
                          <w:b/>
                          <w:bCs/>
                        </w:rPr>
                        <w:t>Наличие всех документов, отсутствие исправлений и повреждений, правильность заполнения заявления, соответствие копий и оригиналов документов</w:t>
                      </w:r>
                    </w:p>
                  </w:txbxContent>
                </v:textbox>
              </v:shape>
            </w:pict>
          </mc:Fallback>
        </mc:AlternateContent>
      </w:r>
      <w:r>
        <w:rPr>
          <w:noProof/>
        </w:rPr>
        <mc:AlternateContent>
          <mc:Choice Requires="wps">
            <w:drawing>
              <wp:anchor distT="0" distB="0" distL="114299" distR="114299" simplePos="0" relativeHeight="251657216" behindDoc="0" locked="0" layoutInCell="1" allowOverlap="1">
                <wp:simplePos x="0" y="0"/>
                <wp:positionH relativeFrom="column">
                  <wp:posOffset>3200399</wp:posOffset>
                </wp:positionH>
                <wp:positionV relativeFrom="paragraph">
                  <wp:posOffset>1074420</wp:posOffset>
                </wp:positionV>
                <wp:extent cx="0" cy="228600"/>
                <wp:effectExtent l="76200" t="0" r="38100" b="38100"/>
                <wp:wrapNone/>
                <wp:docPr id="8"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CC0F44" id="Line 7" o:spid="_x0000_s1026" style="position:absolute;z-index:251657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52pt,84.6pt" to="252pt,10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fctKAIAAEkEAAAOAAAAZHJzL2Uyb0RvYy54bWysVE2P2jAQvVfqf7B8h3wUWIgIqyqBXmgX&#10;abc/wNgOserYlm0IqOp/79gButteqqoczNieeX7zZibLx3Mn0YlbJ7QqcTZOMeKKaibUocRfXzaj&#10;OUbOE8WI1IqX+MIdfly9f7fsTcFz3WrJuEUAolzRmxK33psiSRxteUfcWBuu4LLRtiMetvaQMEt6&#10;QO9kkqfpLOm1ZcZqyp2D03q4xKuI3zSc+qemcdwjWWLg5uNq47oPa7JakuJgiWkFvdIg/8CiI0LB&#10;o3eomniCjlb8AdUJarXTjR9T3SW6aQTlMQfIJkt/y+a5JYbHXEAcZ+4yuf8HS7+cdhYJVmIolCId&#10;lGgrFEcPQZneuAIcKrWzITd6Vs9mq+k3h5SuWqIOPDJ8uRgIy0JE8iYkbJwB/H3/WTPwIUevo0zn&#10;xnYBEgRA51iNy70a/OwRHQ4pnOb5fJbGQiWkuMUZ6/wnrjsUjBJLoBxxyWnrfOBBiptLeEbpjZAy&#10;1loq1Jd4Mc2nMcBpKVi4DG7OHvaVtOhEQrfEX0wKbl67WX1ULIK1nLD11fZESLCRj2p4K0AfyXF4&#10;reMMI8lhQII10JMqvAi5AuGrNTTM90W6WM/X88loks/Wo0la16OPm2oymm2yh2n9oa6qOvsRyGeT&#10;ohWMcRX435o3m/xdc1zHaGi7e/vehUreokdFgeztP5KOxQ71HTplr9llZ0N2oe7Qr9H5OlthIF7v&#10;o9evL8DqJwAAAP//AwBQSwMEFAAGAAgAAAAhAG69/5HhAAAACwEAAA8AAABkcnMvZG93bnJldi54&#10;bWxMj8FOwzAQRO9I/IO1SNyo3YhWIcSpEFK5tIDaoqrc3HhJIuJ1FDtt+HsWcYDjzoxm3+SL0bXi&#10;hH1oPGmYThQIpNLbhioNb7vlTQoiREPWtJ5QwxcGWBSXF7nJrD/TBk/bWAkuoZAZDXWMXSZlKGt0&#10;Jkx8h8Teh++diXz2lbS9OXO5a2Wi1Fw60xB/qE2HjzWWn9vBadisl6t0vxrGsn9/mr7sXtfPh5Bq&#10;fX01PtyDiDjGvzD84DM6FMx09APZIFoNM3XLWyIb87sEBCd+laOGRM0SkEUu/28ovgEAAP//AwBQ&#10;SwECLQAUAAYACAAAACEAtoM4kv4AAADhAQAAEwAAAAAAAAAAAAAAAAAAAAAAW0NvbnRlbnRfVHlw&#10;ZXNdLnhtbFBLAQItABQABgAIAAAAIQA4/SH/1gAAAJQBAAALAAAAAAAAAAAAAAAAAC8BAABfcmVs&#10;cy8ucmVsc1BLAQItABQABgAIAAAAIQCghfctKAIAAEkEAAAOAAAAAAAAAAAAAAAAAC4CAABkcnMv&#10;ZTJvRG9jLnhtbFBLAQItABQABgAIAAAAIQBuvf+R4QAAAAsBAAAPAAAAAAAAAAAAAAAAAIIEAABk&#10;cnMvZG93bnJldi54bWxQSwUGAAAAAAQABADzAAAAkAUAAAAA&#10;">
                <v:stroke endarrow="block"/>
              </v:line>
            </w:pict>
          </mc:Fallback>
        </mc:AlternateContent>
      </w:r>
    </w:p>
    <w:p w:rsidR="002028EA" w:rsidRPr="00B409B3" w:rsidRDefault="002028EA" w:rsidP="002028EA">
      <w:pPr>
        <w:pStyle w:val="ConsPlusTitle"/>
        <w:rPr>
          <w:sz w:val="28"/>
          <w:szCs w:val="28"/>
        </w:rPr>
      </w:pPr>
    </w:p>
    <w:p w:rsidR="002028EA" w:rsidRPr="00B409B3" w:rsidRDefault="002028EA" w:rsidP="002028EA">
      <w:pPr>
        <w:pStyle w:val="ConsPlusTitle"/>
        <w:rPr>
          <w:sz w:val="28"/>
          <w:szCs w:val="28"/>
        </w:rPr>
      </w:pPr>
    </w:p>
    <w:p w:rsidR="002028EA" w:rsidRPr="00B409B3" w:rsidRDefault="002028EA" w:rsidP="002028EA">
      <w:pPr>
        <w:pStyle w:val="ConsPlusTitle"/>
        <w:rPr>
          <w:sz w:val="28"/>
          <w:szCs w:val="28"/>
        </w:rPr>
      </w:pPr>
    </w:p>
    <w:p w:rsidR="002028EA" w:rsidRPr="00B409B3" w:rsidRDefault="002028EA" w:rsidP="002028EA">
      <w:pPr>
        <w:pStyle w:val="ConsPlusTitle"/>
        <w:rPr>
          <w:sz w:val="28"/>
          <w:szCs w:val="28"/>
        </w:rPr>
      </w:pPr>
    </w:p>
    <w:p w:rsidR="002028EA" w:rsidRPr="00B409B3" w:rsidRDefault="002028EA" w:rsidP="002028EA">
      <w:pPr>
        <w:pStyle w:val="ConsPlusTitle"/>
        <w:rPr>
          <w:sz w:val="28"/>
          <w:szCs w:val="28"/>
        </w:rPr>
      </w:pPr>
    </w:p>
    <w:p w:rsidR="002028EA" w:rsidRPr="00B409B3" w:rsidRDefault="002028EA" w:rsidP="002028EA">
      <w:pPr>
        <w:pStyle w:val="ConsPlusTitle"/>
        <w:rPr>
          <w:sz w:val="28"/>
          <w:szCs w:val="28"/>
        </w:rPr>
      </w:pPr>
    </w:p>
    <w:p w:rsidR="002028EA" w:rsidRPr="00B409B3" w:rsidRDefault="002028EA" w:rsidP="002028EA">
      <w:pPr>
        <w:pStyle w:val="ConsPlusTitle"/>
        <w:rPr>
          <w:sz w:val="28"/>
          <w:szCs w:val="28"/>
        </w:rPr>
      </w:pPr>
    </w:p>
    <w:p w:rsidR="002028EA" w:rsidRPr="00B409B3" w:rsidRDefault="002028EA" w:rsidP="002028EA">
      <w:pPr>
        <w:pStyle w:val="ConsPlusTitle"/>
        <w:rPr>
          <w:sz w:val="28"/>
          <w:szCs w:val="28"/>
        </w:rPr>
      </w:pPr>
    </w:p>
    <w:p w:rsidR="002028EA" w:rsidRPr="00B409B3" w:rsidRDefault="002028EA" w:rsidP="002028EA">
      <w:pPr>
        <w:pStyle w:val="ConsPlusTitle"/>
        <w:rPr>
          <w:sz w:val="28"/>
          <w:szCs w:val="28"/>
        </w:rPr>
      </w:pPr>
    </w:p>
    <w:p w:rsidR="002028EA" w:rsidRPr="00B409B3" w:rsidRDefault="00197082" w:rsidP="002028EA">
      <w:pPr>
        <w:pStyle w:val="ConsPlusTitle"/>
        <w:rPr>
          <w:sz w:val="28"/>
          <w:szCs w:val="28"/>
        </w:rPr>
      </w:pPr>
      <w:r>
        <w:rPr>
          <w:noProof/>
        </w:rPr>
        <mc:AlternateContent>
          <mc:Choice Requires="wps">
            <w:drawing>
              <wp:anchor distT="0" distB="0" distL="114299" distR="114299" simplePos="0" relativeHeight="251658240" behindDoc="0" locked="0" layoutInCell="1" allowOverlap="1">
                <wp:simplePos x="0" y="0"/>
                <wp:positionH relativeFrom="column">
                  <wp:posOffset>3211829</wp:posOffset>
                </wp:positionH>
                <wp:positionV relativeFrom="paragraph">
                  <wp:posOffset>20320</wp:posOffset>
                </wp:positionV>
                <wp:extent cx="0" cy="247650"/>
                <wp:effectExtent l="76200" t="0" r="38100" b="38100"/>
                <wp:wrapNone/>
                <wp:docPr id="7"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476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7B4B82" id="Line 8" o:spid="_x0000_s1026" style="position:absolute;flip:x;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52.9pt,1.6pt" to="252.9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4hQLwIAAFMEAAAOAAAAZHJzL2Uyb0RvYy54bWysVMGO2jAQvVfqP1i+QxIaWIgIqyqB9kC3&#10;SLv9AGM7xKpjW7YhoKr/3rHDsrvtparKwYztmec3b2ayvD93Ep24dUKrEmfjFCOuqGZCHUr87Wkz&#10;mmPkPFGMSK14iS/c4fvV+3fL3hR8olstGbcIQJQrelPi1ntTJImjLe+IG2vDFVw22nbEw9YeEmZJ&#10;D+idTCZpOkt6bZmxmnLn4LQeLvEq4jcNp/5r0zjukSwxcPNxtXHdhzVZLUlxsMS0gl5pkH9g0RGh&#10;4NEbVE08QUcr/oDqBLXa6caPqe4S3TSC8pgDZJOlv2Xz2BLDYy4gjjM3mdz/g6UPp51FgpX4DiNF&#10;OijRViiO5kGZ3rgCHCq1syE3elaPZqvpd4eUrlqiDjwyfLoYCMtCRPImJGycAfx9/0Uz8CFHr6NM&#10;58Z2qJHCfA6BARykQOdYl8utLvzsER0OKZxO8rvZNJYsIUVACHHGOv+J6w4Fo8QSyEc8cto6Hxi9&#10;uAR3pTdCylh1qVBf4sV0Mo0BTkvBwmVwc/awr6RFJxL6Jv5ienDz2s3qo2IRrOWEra+2J0KCjXzU&#10;xVsBSkmOw2sdZxhJDqMSrIGeVOFFyBUIX62hdX4s0sV6vp7no3wyW4/ytK5HHzdVPpptsrtp/aGu&#10;qjr7GchnedEKxrgK/J/bOMv/rk2uAzU04K2Rb0Ilb9GjokD2+T+SjmUPlR56Zq/ZZWdDdqEDoHOj&#10;83XKwmi83kevl2/B6hcAAAD//wMAUEsDBBQABgAIAAAAIQBqVa2w3QAAAAgBAAAPAAAAZHJzL2Rv&#10;d25yZXYueG1sTI9BS8NAFITvgv9heYI3u2lsRGNeioiCJ7GtCN62yTOJzb6Nu69N9Ne74kGPwwwz&#10;3xTLyfbqQD50jhHmswQUceXqjhuE58392SWoIIZr0zsmhE8KsCyPjwqT127kFR3W0qhYwiE3CK3I&#10;kGsdqpasCTM3EEfvzXlrJErf6NqbMZbbXqdJcqGt6TgutGag25aq3XpvEa42Y+ae/O5lMe8+Xr/u&#10;3mV4eBTE05Pp5hqU0CR/YfjBj+hQRqat23MdVI+QJVlEF4TzFFT0f/UWYZGmoMtC/z9QfgMAAP//&#10;AwBQSwECLQAUAAYACAAAACEAtoM4kv4AAADhAQAAEwAAAAAAAAAAAAAAAAAAAAAAW0NvbnRlbnRf&#10;VHlwZXNdLnhtbFBLAQItABQABgAIAAAAIQA4/SH/1gAAAJQBAAALAAAAAAAAAAAAAAAAAC8BAABf&#10;cmVscy8ucmVsc1BLAQItABQABgAIAAAAIQDCx4hQLwIAAFMEAAAOAAAAAAAAAAAAAAAAAC4CAABk&#10;cnMvZTJvRG9jLnhtbFBLAQItABQABgAIAAAAIQBqVa2w3QAAAAgBAAAPAAAAAAAAAAAAAAAAAIkE&#10;AABkcnMvZG93bnJldi54bWxQSwUGAAAAAAQABADzAAAAkwUAAAAA&#10;">
                <v:stroke endarrow="block"/>
              </v:line>
            </w:pict>
          </mc:Fallback>
        </mc:AlternateContent>
      </w:r>
    </w:p>
    <w:p w:rsidR="002028EA" w:rsidRPr="00B409B3" w:rsidRDefault="00197082" w:rsidP="002028EA">
      <w:pPr>
        <w:pStyle w:val="ConsPlusTitle"/>
        <w:jc w:val="center"/>
        <w:rPr>
          <w:sz w:val="28"/>
          <w:szCs w:val="28"/>
        </w:rPr>
      </w:pPr>
      <w:r>
        <w:rPr>
          <w:noProof/>
        </w:rPr>
        <mc:AlternateContent>
          <mc:Choice Requires="wps">
            <w:drawing>
              <wp:anchor distT="0" distB="0" distL="114300" distR="114300" simplePos="0" relativeHeight="251656192" behindDoc="0" locked="0" layoutInCell="1" allowOverlap="1">
                <wp:simplePos x="0" y="0"/>
                <wp:positionH relativeFrom="column">
                  <wp:posOffset>-228600</wp:posOffset>
                </wp:positionH>
                <wp:positionV relativeFrom="paragraph">
                  <wp:posOffset>126365</wp:posOffset>
                </wp:positionV>
                <wp:extent cx="5933440" cy="1083310"/>
                <wp:effectExtent l="0" t="0" r="0" b="25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3440" cy="1083310"/>
                        </a:xfrm>
                        <a:prstGeom prst="rect">
                          <a:avLst/>
                        </a:prstGeom>
                        <a:solidFill>
                          <a:srgbClr val="FFFFFF"/>
                        </a:solidFill>
                        <a:ln w="9525">
                          <a:solidFill>
                            <a:srgbClr val="000000"/>
                          </a:solidFill>
                          <a:miter lim="800000"/>
                          <a:headEnd/>
                          <a:tailEnd/>
                        </a:ln>
                      </wps:spPr>
                      <wps:txbx>
                        <w:txbxContent>
                          <w:p w:rsidR="005E1649" w:rsidRPr="00844702" w:rsidRDefault="005E1649" w:rsidP="002028EA">
                            <w:pPr>
                              <w:jc w:val="center"/>
                              <w:rPr>
                                <w:b/>
                              </w:rPr>
                            </w:pPr>
                            <w:r>
                              <w:rPr>
                                <w:b/>
                                <w:bCs/>
                              </w:rPr>
                              <w:t xml:space="preserve">Рассмотрение заявления, установление оснований для признания гражданина (членов его семьи)  малоимущим  в целях принятия на учет в качестве </w:t>
                            </w:r>
                            <w:r w:rsidRPr="00844702">
                              <w:rPr>
                                <w:b/>
                                <w:bCs/>
                              </w:rPr>
                              <w:t>н</w:t>
                            </w:r>
                            <w:r w:rsidRPr="00844702">
                              <w:rPr>
                                <w:b/>
                              </w:rPr>
                              <w:t>уждающихся  в жилых помещениях и предоставления им жилых помещений по договорам социального найма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left:0;text-align:left;margin-left:-18pt;margin-top:9.95pt;width:467.2pt;height:85.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3t2LAIAAFgEAAAOAAAAZHJzL2Uyb0RvYy54bWysVNuO2yAQfa/Uf0C8N7Zza2LFWW2zTVVp&#10;e5F2+wEYYxsVMxRI7O3X74CTNNq2L1X9gIAZDmfOGby5GTpFjsI6Cbqg2SSlRGgOldRNQb897t+s&#10;KHGe6Yop0KKgT8LRm+3rV5ve5GIKLahKWIIg2uW9KWjrvcmTxPFWdMxNwAiNwRpsxzwubZNUlvWI&#10;3qlkmqbLpAdbGQtcOIe7d2OQbiN+XQvuv9S1E56ogiI3H0cbxzKMyXbD8sYy00p+osH+gUXHpMZL&#10;L1B3zDNysPI3qE5yCw5qP+HQJVDXkotYA1aTpS+qeWiZEbEWFMeZi0zu/8Hyz8evlsiqoEtKNOvQ&#10;okcxePIOBrIM6vTG5Zj0YDDND7iNLsdKnbkH/t0RDbuW6UbcWgt9K1iF7LJwMrk6OuK4AFL2n6DC&#10;a9jBQwQaatsF6VAMgujo0tPFmUCF4+ZiPZvN5xjiGMvS1WyWRe8Slp+PG+v8BwEdCZOCWrQ+wrPj&#10;vfOBDsvPKeE2B0pWe6lUXNim3ClLjgzbZB+/WMGLNKVJX9D1YroYFfgrRBq/P0F00mO/K9kVdHVJ&#10;YnnQ7b2uYjd6JtU4R8pKn4QM2o0q+qEcomOzsz8lVE+orIWxvfE54qQF+5OSHlu7oO7HgVlBifqo&#10;0Z11FqX0cTFfvJ2irvY6Ul5HmOYIVVBPyTjd+fH9HIyVTYs3jf2g4RYdrWXUOlg/sjrRx/aNFpye&#10;Wngf1+uY9euHsH0GAAD//wMAUEsDBBQABgAIAAAAIQD4a7Eb4AAAAAoBAAAPAAAAZHJzL2Rvd25y&#10;ZXYueG1sTI/BTsMwEETvSPyDtUhcUOtAS5qEOBVCAsENSgVXN94mEfE62G4a/p7tCY47M5p9U64n&#10;24sRfegcKbieJyCQamc6ahRs3x9nGYgQNRndO0IFPxhgXZ2flbow7khvOG5iI7iEQqEVtDEOhZSh&#10;btHqMHcDEnt7562OfPpGGq+PXG57eZMkqbS6I/7Q6gEfWqy/NgerIFs+j5/hZfH6Uaf7Po9Xq/Hp&#10;2yt1eTHd34GIOMW/MJzwGR0qZtq5A5kgegWzRcpbIht5DoIDWZ4tQexOQnILsirl/wnVLwAAAP//&#10;AwBQSwECLQAUAAYACAAAACEAtoM4kv4AAADhAQAAEwAAAAAAAAAAAAAAAAAAAAAAW0NvbnRlbnRf&#10;VHlwZXNdLnhtbFBLAQItABQABgAIAAAAIQA4/SH/1gAAAJQBAAALAAAAAAAAAAAAAAAAAC8BAABf&#10;cmVscy8ucmVsc1BLAQItABQABgAIAAAAIQAkC3t2LAIAAFgEAAAOAAAAAAAAAAAAAAAAAC4CAABk&#10;cnMvZTJvRG9jLnhtbFBLAQItABQABgAIAAAAIQD4a7Eb4AAAAAoBAAAPAAAAAAAAAAAAAAAAAIYE&#10;AABkcnMvZG93bnJldi54bWxQSwUGAAAAAAQABADzAAAAkwUAAAAA&#10;">
                <v:textbox>
                  <w:txbxContent>
                    <w:p w:rsidR="005E1649" w:rsidRPr="00844702" w:rsidRDefault="005E1649" w:rsidP="002028EA">
                      <w:pPr>
                        <w:jc w:val="center"/>
                        <w:rPr>
                          <w:b/>
                        </w:rPr>
                      </w:pPr>
                      <w:r>
                        <w:rPr>
                          <w:b/>
                          <w:bCs/>
                        </w:rPr>
                        <w:t xml:space="preserve">Рассмотрение заявления, установление оснований для признания гражданина (членов его </w:t>
                      </w:r>
                      <w:proofErr w:type="gramStart"/>
                      <w:r>
                        <w:rPr>
                          <w:b/>
                          <w:bCs/>
                        </w:rPr>
                        <w:t>семьи)  малоимущим</w:t>
                      </w:r>
                      <w:proofErr w:type="gramEnd"/>
                      <w:r>
                        <w:rPr>
                          <w:b/>
                          <w:bCs/>
                        </w:rPr>
                        <w:t xml:space="preserve">  в целях принятия на учет в качестве </w:t>
                      </w:r>
                      <w:r w:rsidRPr="00844702">
                        <w:rPr>
                          <w:b/>
                          <w:bCs/>
                        </w:rPr>
                        <w:t>н</w:t>
                      </w:r>
                      <w:r w:rsidRPr="00844702">
                        <w:rPr>
                          <w:b/>
                        </w:rPr>
                        <w:t>уждающихся  в жилых помещениях и предоставления им жилых помещений по договорам социального найма</w:t>
                      </w:r>
                    </w:p>
                  </w:txbxContent>
                </v:textbox>
              </v:shape>
            </w:pict>
          </mc:Fallback>
        </mc:AlternateContent>
      </w:r>
    </w:p>
    <w:p w:rsidR="002028EA" w:rsidRPr="00B409B3" w:rsidRDefault="002028EA" w:rsidP="002028EA">
      <w:pPr>
        <w:pStyle w:val="ConsPlusTitle"/>
        <w:rPr>
          <w:sz w:val="28"/>
          <w:szCs w:val="28"/>
        </w:rPr>
      </w:pPr>
    </w:p>
    <w:p w:rsidR="002028EA" w:rsidRPr="00B409B3" w:rsidRDefault="002028EA" w:rsidP="002028EA">
      <w:pPr>
        <w:pStyle w:val="ConsPlusTitle"/>
        <w:rPr>
          <w:sz w:val="28"/>
          <w:szCs w:val="28"/>
        </w:rPr>
      </w:pPr>
    </w:p>
    <w:p w:rsidR="002028EA" w:rsidRPr="00B409B3" w:rsidRDefault="002028EA" w:rsidP="002028EA">
      <w:pPr>
        <w:pStyle w:val="ConsPlusTitle"/>
        <w:rPr>
          <w:sz w:val="28"/>
          <w:szCs w:val="28"/>
        </w:rPr>
      </w:pPr>
    </w:p>
    <w:p w:rsidR="002028EA" w:rsidRPr="00B409B3" w:rsidRDefault="002028EA" w:rsidP="002028EA">
      <w:pPr>
        <w:pStyle w:val="ConsPlusTitle"/>
        <w:rPr>
          <w:sz w:val="28"/>
          <w:szCs w:val="28"/>
        </w:rPr>
      </w:pPr>
    </w:p>
    <w:p w:rsidR="002028EA" w:rsidRPr="00B409B3" w:rsidRDefault="00197082" w:rsidP="002028EA">
      <w:pPr>
        <w:pStyle w:val="ConsPlusTitle"/>
        <w:rPr>
          <w:sz w:val="28"/>
          <w:szCs w:val="28"/>
        </w:rPr>
      </w:pPr>
      <w:r>
        <w:rPr>
          <w:noProof/>
        </w:rPr>
        <mc:AlternateContent>
          <mc:Choice Requires="wps">
            <w:drawing>
              <wp:anchor distT="0" distB="0" distL="114299" distR="114299" simplePos="0" relativeHeight="251660288" behindDoc="0" locked="0" layoutInCell="1" allowOverlap="1">
                <wp:simplePos x="0" y="0"/>
                <wp:positionH relativeFrom="column">
                  <wp:posOffset>1142999</wp:posOffset>
                </wp:positionH>
                <wp:positionV relativeFrom="paragraph">
                  <wp:posOffset>31115</wp:posOffset>
                </wp:positionV>
                <wp:extent cx="0" cy="494665"/>
                <wp:effectExtent l="76200" t="0" r="38100" b="38735"/>
                <wp:wrapNone/>
                <wp:docPr id="5"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46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162B52" id="Line 12" o:spid="_x0000_s1026" style="position:absolute;z-index:2516602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90pt,2.45pt" to="90pt,4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OcMJgIAAEoEAAAOAAAAZHJzL2Uyb0RvYy54bWysVMGO2jAQvVfqP1i+QxIaKESEVUWgF9pF&#10;2u0HGNshVh3bsg0BVf33jp1AS3upqnIwY3vmzZs34yyfLq1EZ26d0KrE2TjFiCuqmVDHEn953Y7m&#10;GDlPFCNSK17iK3f4afX2zbIzBZ/oRkvGLQIQ5YrOlLjx3hRJ4mjDW+LG2nAFl7W2LfGwtceEWdIB&#10;eiuTSZrOkk5bZqym3Dk4rfpLvIr4dc2pf65rxz2SJQZuPq42roewJqslKY6WmEbQgQb5BxYtEQqS&#10;3qEq4gk6WfEHVCuo1U7Xfkx1m+i6FpTHGqCaLP2tmpeGGB5rAXGcucvk/h8s/XzeWyRYiacYKdJC&#10;i3ZCcZRNgjSdcQV4rNXehuLoRb2YnaZfHVJ63RB15JHi69VAXBYikoeQsHEGEhy6T5qBDzl5HXW6&#10;1LYNkKAAusR2XO/t4BePaH9I4TRf5LPZNIKT4hZnrPMfuW5RMEosgXPEJeed84EHKW4uIY3SWyFl&#10;bLZUqCvxYjqZxgCnpWDhMrg5ezyspUVnEsYl/oa8D25WnxSLYA0nbDPYnggJNvJRDW8F6CM5Dtla&#10;zjCSHF5IsHp6UoWMUCsQHqx+Yr4t0sVmvpnno3wy24zytKpGH7brfDTbZu+n1btqva6y74F8lheN&#10;YIyrwP82vVn+d9MxvKN+7u7zexcqeUSPigLZ238kHZsd+ttPykGz696G6kLfYWCj8/C4wov4dR+9&#10;fn4CVj8AAAD//wMAUEsDBBQABgAIAAAAIQAparYd3QAAAAgBAAAPAAAAZHJzL2Rvd25yZXYueG1s&#10;TI9BS8NAEIXvgv9hGcGb3bSIrGkmRYR6aVXaitjbNjsmwexs2N208d+79aLHjze8+V6xGG0njuRD&#10;6xhhOslAEFfOtFwjvO2WNwpEiJqN7hwTwjcFWJSXF4XOjTvxho7bWItUwiHXCE2MfS5lqBqyOkxc&#10;T5yyT+etjgl9LY3Xp1RuOznLsjtpdcvpQ6N7emyo+toOFmGzXq7U+2oYK79/mr7sXtfPH0EhXl+N&#10;D3MQkcb4dwxn/aQOZXI6uIFNEF1ilaUtEeH2HsQ5/+UDgpopkGUh/w8ofwAAAP//AwBQSwECLQAU&#10;AAYACAAAACEAtoM4kv4AAADhAQAAEwAAAAAAAAAAAAAAAAAAAAAAW0NvbnRlbnRfVHlwZXNdLnht&#10;bFBLAQItABQABgAIAAAAIQA4/SH/1gAAAJQBAAALAAAAAAAAAAAAAAAAAC8BAABfcmVscy8ucmVs&#10;c1BLAQItABQABgAIAAAAIQDSEOcMJgIAAEoEAAAOAAAAAAAAAAAAAAAAAC4CAABkcnMvZTJvRG9j&#10;LnhtbFBLAQItABQABgAIAAAAIQAparYd3QAAAAgBAAAPAAAAAAAAAAAAAAAAAIAEAABkcnMvZG93&#10;bnJldi54bWxQSwUGAAAAAAQABADzAAAAigUAAAAA&#10;">
                <v:stroke endarrow="block"/>
              </v:line>
            </w:pict>
          </mc:Fallback>
        </mc:AlternateContent>
      </w:r>
    </w:p>
    <w:p w:rsidR="002028EA" w:rsidRPr="00B409B3" w:rsidRDefault="002028EA" w:rsidP="002028EA">
      <w:pPr>
        <w:pStyle w:val="ConsPlusTitle"/>
        <w:rPr>
          <w:sz w:val="28"/>
          <w:szCs w:val="28"/>
        </w:rPr>
      </w:pPr>
    </w:p>
    <w:p w:rsidR="002028EA" w:rsidRPr="00B409B3" w:rsidRDefault="002028EA" w:rsidP="002028EA">
      <w:pPr>
        <w:pStyle w:val="ConsPlusTitle"/>
        <w:rPr>
          <w:sz w:val="28"/>
          <w:szCs w:val="28"/>
        </w:rPr>
      </w:pPr>
    </w:p>
    <w:p w:rsidR="002028EA" w:rsidRPr="00B409B3" w:rsidRDefault="00197082" w:rsidP="002028EA">
      <w:pPr>
        <w:pStyle w:val="ConsPlusTitle"/>
        <w:rPr>
          <w:sz w:val="28"/>
          <w:szCs w:val="28"/>
        </w:rPr>
      </w:pPr>
      <w:r>
        <w:rPr>
          <w:noProof/>
        </w:rPr>
        <mc:AlternateContent>
          <mc:Choice Requires="wps">
            <w:drawing>
              <wp:anchor distT="0" distB="0" distL="114300" distR="114300" simplePos="0" relativeHeight="251662336" behindDoc="0" locked="0" layoutInCell="1" allowOverlap="1">
                <wp:simplePos x="0" y="0"/>
                <wp:positionH relativeFrom="column">
                  <wp:posOffset>3086100</wp:posOffset>
                </wp:positionH>
                <wp:positionV relativeFrom="paragraph">
                  <wp:posOffset>87630</wp:posOffset>
                </wp:positionV>
                <wp:extent cx="2857500" cy="1077595"/>
                <wp:effectExtent l="0" t="0" r="0" b="8255"/>
                <wp:wrapNone/>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077595"/>
                        </a:xfrm>
                        <a:prstGeom prst="rect">
                          <a:avLst/>
                        </a:prstGeom>
                        <a:solidFill>
                          <a:srgbClr val="FFFFFF"/>
                        </a:solidFill>
                        <a:ln w="9525">
                          <a:solidFill>
                            <a:srgbClr val="000000"/>
                          </a:solidFill>
                          <a:miter lim="800000"/>
                          <a:headEnd/>
                          <a:tailEnd/>
                        </a:ln>
                      </wps:spPr>
                      <wps:txbx>
                        <w:txbxContent>
                          <w:p w:rsidR="005E1649" w:rsidRPr="00844702" w:rsidRDefault="005E1649" w:rsidP="002028EA">
                            <w:pPr>
                              <w:jc w:val="both"/>
                              <w:rPr>
                                <w:b/>
                              </w:rPr>
                            </w:pPr>
                            <w:r w:rsidRPr="00844702">
                              <w:rPr>
                                <w:b/>
                                <w:bCs/>
                              </w:rPr>
                              <w:t xml:space="preserve">Оформление и выдача постановления администрации СП </w:t>
                            </w:r>
                            <w:r>
                              <w:rPr>
                                <w:b/>
                              </w:rPr>
                              <w:t>Кальтяевский</w:t>
                            </w:r>
                            <w:r w:rsidRPr="00844702">
                              <w:rPr>
                                <w:b/>
                              </w:rPr>
                              <w:t xml:space="preserve"> сельсовет  об отказе в признании гражданина (членов его семьи)  малоимущим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margin-left:243pt;margin-top:6.9pt;width:225pt;height:84.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jhILQIAAFkEAAAOAAAAZHJzL2Uyb0RvYy54bWysVNuO0zAQfUfiHyy/0yRVQ9uo6WrpUoS0&#10;LEi7fIDrOImF4zG226R8PWMnW8rtBZEHy+MZnxmfM5PNzdApchLWSdAlzWYpJUJzqKRuSvr5af9q&#10;RYnzTFdMgRYlPQtHb7YvX2x6U4g5tKAqYQmCaFf0pqSt96ZIEsdb0TE3AyM0OmuwHfNo2iapLOsR&#10;vVPJPE1fJz3Yyljgwjk8vRuddBvx61pw/7GunfBElRRr83G1cT2ENdluWNFYZlrJpzLYP1TRMakx&#10;6QXqjnlGjlb+BtVJbsFB7WccugTqWnIR34CvydJfXvPYMiPiW5AcZy40uf8Hyx9OnyyRVUkXlGjW&#10;oURPYvDkDQwkWwR6euMKjHo0GOcHPEeZ41OduQf+xRENu5bpRtxaC30rWIXlZeFmcnV1xHEB5NB/&#10;gArzsKOHCDTUtgvcIRsE0VGm80WaUAvHw/kqX+Ypujj6snS5zNd5zMGK5+vGOv9OQEfCpqQWtY/w&#10;7HTvfCiHFc8hIZsDJau9VCoatjnslCUnhn2yj9+E/lOY0qQv6Tqf5yMDf4VI4/cniE56bHglu5Ku&#10;LkGsCLy91VVsR8+kGvdYstITkYG7kUU/HIZJskmfA1RnZNbC2N84j7hpwX6jpMfeLqn7emRWUKLe&#10;a1RnnS0WYRiisciXczTstedw7WGaI1RJPSXjdufHAToaK5sWM439oOEWFa1l5DpIP1Y1lY/9GyWY&#10;Zi0MyLUdo378EbbfAQAA//8DAFBLAwQUAAYACAAAACEAFWMbi98AAAAKAQAADwAAAGRycy9kb3du&#10;cmV2LnhtbEyPwU7DMBBE70j8g7VIXFDrQEpIQ5wKIYHoDVoEVzfeJhHxOthuGv6e7QmOOzOanVeu&#10;JtuLEX3oHCm4nicgkGpnOmoUvG+fZjmIEDUZ3TtCBT8YYFWdn5W6MO5IbzhuYiO4hEKhFbQxDoWU&#10;oW7R6jB3AxJ7e+etjnz6Rhqvj1xue3mTJJm0uiP+0OoBH1usvzYHqyBfvIyfYZ2+ftTZvl/Gq7vx&#10;+dsrdXkxPdyDiDjFvzCc5vN0qHjTzh3IBNErWOQZs0Q2UkbgwDI9CTsW8vQWZFXK/wjVLwAAAP//&#10;AwBQSwECLQAUAAYACAAAACEAtoM4kv4AAADhAQAAEwAAAAAAAAAAAAAAAAAAAAAAW0NvbnRlbnRf&#10;VHlwZXNdLnhtbFBLAQItABQABgAIAAAAIQA4/SH/1gAAAJQBAAALAAAAAAAAAAAAAAAAAC8BAABf&#10;cmVscy8ucmVsc1BLAQItABQABgAIAAAAIQAeOjhILQIAAFkEAAAOAAAAAAAAAAAAAAAAAC4CAABk&#10;cnMvZTJvRG9jLnhtbFBLAQItABQABgAIAAAAIQAVYxuL3wAAAAoBAAAPAAAAAAAAAAAAAAAAAIcE&#10;AABkcnMvZG93bnJldi54bWxQSwUGAAAAAAQABADzAAAAkwUAAAAA&#10;">
                <v:textbox>
                  <w:txbxContent>
                    <w:p w:rsidR="005E1649" w:rsidRPr="00844702" w:rsidRDefault="005E1649" w:rsidP="002028EA">
                      <w:pPr>
                        <w:jc w:val="both"/>
                        <w:rPr>
                          <w:b/>
                        </w:rPr>
                      </w:pPr>
                      <w:r w:rsidRPr="00844702">
                        <w:rPr>
                          <w:b/>
                          <w:bCs/>
                        </w:rPr>
                        <w:t xml:space="preserve">Оформление и выдача постановления администрации СП </w:t>
                      </w:r>
                      <w:r>
                        <w:rPr>
                          <w:b/>
                        </w:rPr>
                        <w:t>Кальтяевский</w:t>
                      </w:r>
                      <w:r w:rsidRPr="00844702">
                        <w:rPr>
                          <w:b/>
                        </w:rPr>
                        <w:t xml:space="preserve"> </w:t>
                      </w:r>
                      <w:proofErr w:type="gramStart"/>
                      <w:r w:rsidRPr="00844702">
                        <w:rPr>
                          <w:b/>
                        </w:rPr>
                        <w:t>сельсовет  об</w:t>
                      </w:r>
                      <w:proofErr w:type="gramEnd"/>
                      <w:r w:rsidRPr="00844702">
                        <w:rPr>
                          <w:b/>
                        </w:rPr>
                        <w:t xml:space="preserve"> отказе в признании гражданина (членов его семьи)  малоимущим </w:t>
                      </w:r>
                    </w:p>
                  </w:txbxContent>
                </v:textbox>
              </v:shape>
            </w:pict>
          </mc:Fallback>
        </mc:AlternateContent>
      </w:r>
      <w:r>
        <w:rPr>
          <w:noProof/>
        </w:rPr>
        <mc:AlternateContent>
          <mc:Choice Requires="wps">
            <w:drawing>
              <wp:anchor distT="4294967295" distB="4294967295" distL="114300" distR="114300" simplePos="0" relativeHeight="251661312" behindDoc="0" locked="0" layoutInCell="1" allowOverlap="1">
                <wp:simplePos x="0" y="0"/>
                <wp:positionH relativeFrom="column">
                  <wp:posOffset>2628900</wp:posOffset>
                </wp:positionH>
                <wp:positionV relativeFrom="paragraph">
                  <wp:posOffset>533399</wp:posOffset>
                </wp:positionV>
                <wp:extent cx="337820" cy="0"/>
                <wp:effectExtent l="0" t="76200" r="5080" b="76200"/>
                <wp:wrapNone/>
                <wp:docPr id="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78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F388CB" id="Line 13"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7pt,42pt" to="233.6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GHcKQIAAEo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EYI0U6&#10;aNFGKI6ycShNb1wBFpXa2pAcPakns9H0h0NKVy1Rex4pPp8N+GXBI3nlEi7OQIBd/0UzsCEHr2Od&#10;To3tAiRUAJ1iO873dvCTRxQ+jscPsxE0jd5UCSlufsY6/5nrDgWhxBI4R1xy3DgfeJDiZhLCKL0W&#10;UsZmS4X6Es8no0l0cFoKFpTBzNn9rpIWHUkYl/jEpEDz0szqg2IRrOWEra6yJ0KCjHyshrcC6iM5&#10;DtE6zjCSHDYkSBd6UoWIkCsQvkqXifk5T+er2WqWD/LRdDXI07oefFpX+WC6zh4m9biuqjr7Fchn&#10;edEKxrgK/G/Tm+Vvm47rHl3m7j6/90Ilr9FjRYHs7R1Jx2aH/l4mZafZeWtDdqHvMLDR+LpcYSNe&#10;3qPVn1/A8jcAAAD//wMAUEsDBBQABgAIAAAAIQA47Day3wAAAAkBAAAPAAAAZHJzL2Rvd25yZXYu&#10;eG1sTI9BS8NAEIXvgv9hGcGb3aSEGmI2RYR6aVXaiuhtmh2TYHY27G7a+O/d4kFPw8x7vPleuZxM&#10;L47kfGdZQTpLQBDXVnfcKHjdr25yED4ga+wtk4Jv8rCsLi9KLLQ98ZaOu9CIGMK+QAVtCEMhpa9b&#10;MuhndiCO2qd1BkNcXSO1w1MMN72cJ8lCGuw4fmhxoIeW6q/daBRsN6t1/rYep9p9PKbP+5fN07vP&#10;lbq+mu7vQASawp8ZzvgRHarIdLAjay96BVmaxS5BQX6e0ZAtbucgDr8HWZXyf4PqBwAA//8DAFBL&#10;AQItABQABgAIAAAAIQC2gziS/gAAAOEBAAATAAAAAAAAAAAAAAAAAAAAAABbQ29udGVudF9UeXBl&#10;c10ueG1sUEsBAi0AFAAGAAgAAAAhADj9If/WAAAAlAEAAAsAAAAAAAAAAAAAAAAALwEAAF9yZWxz&#10;Ly5yZWxzUEsBAi0AFAAGAAgAAAAhAHl0YdwpAgAASgQAAA4AAAAAAAAAAAAAAAAALgIAAGRycy9l&#10;Mm9Eb2MueG1sUEsBAi0AFAAGAAgAAAAhADjsNrLfAAAACQEAAA8AAAAAAAAAAAAAAAAAgwQAAGRy&#10;cy9kb3ducmV2LnhtbFBLBQYAAAAABAAEAPMAAACPBQAAAAA=&#10;">
                <v:stroke endarrow="block"/>
              </v:lin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-228600</wp:posOffset>
                </wp:positionH>
                <wp:positionV relativeFrom="paragraph">
                  <wp:posOffset>124460</wp:posOffset>
                </wp:positionV>
                <wp:extent cx="2857500" cy="817880"/>
                <wp:effectExtent l="0" t="0" r="0" b="1270"/>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817880"/>
                        </a:xfrm>
                        <a:prstGeom prst="rect">
                          <a:avLst/>
                        </a:prstGeom>
                        <a:solidFill>
                          <a:srgbClr val="FFFFFF"/>
                        </a:solidFill>
                        <a:ln w="9525">
                          <a:solidFill>
                            <a:srgbClr val="000000"/>
                          </a:solidFill>
                          <a:miter lim="800000"/>
                          <a:headEnd/>
                          <a:tailEnd/>
                        </a:ln>
                      </wps:spPr>
                      <wps:txbx>
                        <w:txbxContent>
                          <w:p w:rsidR="005E1649" w:rsidRDefault="005E1649" w:rsidP="002028EA">
                            <w:pPr>
                              <w:jc w:val="both"/>
                            </w:pPr>
                            <w:r>
                              <w:rPr>
                                <w:b/>
                                <w:bCs/>
                              </w:rPr>
                              <w:t xml:space="preserve">Принятие и оформление решения о признании гражданина (членов его семьи) малоимущим   или об отказе в  признании гражданина малоимущим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1" type="#_x0000_t202" style="position:absolute;margin-left:-18pt;margin-top:9.8pt;width:225pt;height:6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W0sLgIAAFgEAAAOAAAAZHJzL2Uyb0RvYy54bWysVNuO0zAQfUfiHyy/01zU0G7UdLV0KUJa&#10;FqRdPsB1nMTC8RjbbVK+nrHTlnJ7QeTBsj3jMzPnzGR1O/aKHIR1EnRFs1lKidAcaqnbin5+3r5a&#10;UuI80zVToEVFj8LR2/XLF6vBlCKHDlQtLEEQ7crBVLTz3pRJ4ngneuZmYIRGYwO2Zx6Ptk1qywZE&#10;71WSp+nrZABbGwtcOIe395ORriN+0wjuPzaNE56oimJuPq42rruwJusVK1vLTCf5KQ32D1n0TGoM&#10;eoG6Z56RvZW/QfWSW3DQ+BmHPoGmkVzEGrCaLP2lmqeOGRFrQXKcudDk/h8sfzx8skTWFc0p0axH&#10;iZ7F6MkbGEmWBXoG40r0ejLo50e8R5ljqc48AP/iiIZNx3Qr7qyFoROsxvTiy+Tq6YTjAshu+AA1&#10;xmF7DxFobGwfuEM2CKKjTMeLNCEXjpf5slgUKZo42pbZYrmM2iWsPL821vl3AnoSNhW1KH1EZ4cH&#10;57EOdD27hGAOlKy3Uql4sO1uoyw5MGyTbfxC6fjkJzelyVDRmyIvJgL+CpHG708QvfTY70r2WMXF&#10;iZWBtre6jt3omVTTHuMrjWkEHgN1E4l+3I1RseIszw7qIxJrYWpvHEfcdGC/UTJga1fUfd0zKyhR&#10;7zWKc5PN52EW4mFeLHI82GvL7trCNEeoinpKpu3GT/OzN1a2HUaa2kHDHQrayMh1yHjK6pQ+tm/k&#10;8zRqYT6uz9Hrxw9h/R0AAP//AwBQSwMEFAAGAAgAAAAhACrffprfAAAACgEAAA8AAABkcnMvZG93&#10;bnJldi54bWxMj81OwzAQhO9IvIO1SFxQ65RaIQ1xKoQEglspVbm68TaJ8E+w3TS8PcsJjjszmv2m&#10;Wk/WsBFD7L2TsJhnwNA1XveulbB7f5oVwGJSTivjHUr4xgjr+vKiUqX2Z/eG4za1jEpcLJWELqWh&#10;5Dw2HVoV535AR97RB6sSnaHlOqgzlVvDb7Ms51b1jj50asDHDpvP7clKKMTL+BFfl5t9kx/NKt3c&#10;jc9fQcrrq+nhHljCKf2F4Ref0KEmpoM/OR2ZkTBb5rQlkbHKgVFALAQJBxJEIYDXFf8/of4BAAD/&#10;/wMAUEsBAi0AFAAGAAgAAAAhALaDOJL+AAAA4QEAABMAAAAAAAAAAAAAAAAAAAAAAFtDb250ZW50&#10;X1R5cGVzXS54bWxQSwECLQAUAAYACAAAACEAOP0h/9YAAACUAQAACwAAAAAAAAAAAAAAAAAvAQAA&#10;X3JlbHMvLnJlbHNQSwECLQAUAAYACAAAACEAU7ltLC4CAABYBAAADgAAAAAAAAAAAAAAAAAuAgAA&#10;ZHJzL2Uyb0RvYy54bWxQSwECLQAUAAYACAAAACEAKt9+mt8AAAAKAQAADwAAAAAAAAAAAAAAAACI&#10;BAAAZHJzL2Rvd25yZXYueG1sUEsFBgAAAAAEAAQA8wAAAJQFAAAAAA==&#10;">
                <v:textbox>
                  <w:txbxContent>
                    <w:p w:rsidR="005E1649" w:rsidRDefault="005E1649" w:rsidP="002028EA">
                      <w:pPr>
                        <w:jc w:val="both"/>
                      </w:pPr>
                      <w:r>
                        <w:rPr>
                          <w:b/>
                          <w:bCs/>
                        </w:rPr>
                        <w:t xml:space="preserve">Принятие и оформление решения о признании гражданина (членов его семьи) малоимущим   или об отказе </w:t>
                      </w:r>
                      <w:proofErr w:type="gramStart"/>
                      <w:r>
                        <w:rPr>
                          <w:b/>
                          <w:bCs/>
                        </w:rPr>
                        <w:t>в  признании</w:t>
                      </w:r>
                      <w:proofErr w:type="gramEnd"/>
                      <w:r>
                        <w:rPr>
                          <w:b/>
                          <w:bCs/>
                        </w:rPr>
                        <w:t xml:space="preserve"> гражданина малоимущим </w:t>
                      </w:r>
                    </w:p>
                  </w:txbxContent>
                </v:textbox>
              </v:shape>
            </w:pict>
          </mc:Fallback>
        </mc:AlternateContent>
      </w:r>
      <w:r w:rsidR="002028EA" w:rsidRPr="00B409B3">
        <w:rPr>
          <w:sz w:val="28"/>
          <w:szCs w:val="28"/>
        </w:rPr>
        <w:t xml:space="preserve">                                                                                                                                                                                                                    </w:t>
      </w:r>
    </w:p>
    <w:p w:rsidR="002028EA" w:rsidRPr="00B409B3" w:rsidRDefault="002028EA" w:rsidP="002028EA">
      <w:pPr>
        <w:pStyle w:val="ConsPlusTitle"/>
        <w:rPr>
          <w:sz w:val="28"/>
          <w:szCs w:val="28"/>
        </w:rPr>
      </w:pPr>
    </w:p>
    <w:p w:rsidR="002028EA" w:rsidRPr="00B409B3" w:rsidRDefault="002028EA" w:rsidP="002028EA">
      <w:pPr>
        <w:pStyle w:val="ConsPlusTitle"/>
        <w:rPr>
          <w:sz w:val="28"/>
          <w:szCs w:val="28"/>
        </w:rPr>
      </w:pPr>
    </w:p>
    <w:p w:rsidR="002028EA" w:rsidRPr="00B409B3" w:rsidRDefault="002028EA" w:rsidP="002028EA">
      <w:pPr>
        <w:pStyle w:val="ConsPlusTitle"/>
        <w:rPr>
          <w:sz w:val="28"/>
          <w:szCs w:val="28"/>
        </w:rPr>
      </w:pPr>
    </w:p>
    <w:p w:rsidR="002028EA" w:rsidRPr="00B409B3" w:rsidRDefault="002028EA" w:rsidP="002028EA">
      <w:pPr>
        <w:pStyle w:val="ConsPlusTitle"/>
        <w:rPr>
          <w:sz w:val="28"/>
          <w:szCs w:val="28"/>
        </w:rPr>
      </w:pPr>
    </w:p>
    <w:p w:rsidR="002028EA" w:rsidRPr="00B409B3" w:rsidRDefault="00197082" w:rsidP="002028EA">
      <w:pPr>
        <w:pStyle w:val="ConsPlusTitle"/>
        <w:rPr>
          <w:sz w:val="28"/>
          <w:szCs w:val="28"/>
        </w:rPr>
      </w:pPr>
      <w:r>
        <w:rPr>
          <w:noProof/>
        </w:rPr>
        <mc:AlternateContent>
          <mc:Choice Requires="wps">
            <w:drawing>
              <wp:anchor distT="0" distB="0" distL="114299" distR="114299" simplePos="0" relativeHeight="251663360" behindDoc="0" locked="0" layoutInCell="1" allowOverlap="1">
                <wp:simplePos x="0" y="0"/>
                <wp:positionH relativeFrom="column">
                  <wp:posOffset>1142999</wp:posOffset>
                </wp:positionH>
                <wp:positionV relativeFrom="paragraph">
                  <wp:posOffset>66040</wp:posOffset>
                </wp:positionV>
                <wp:extent cx="0" cy="242570"/>
                <wp:effectExtent l="76200" t="0" r="38100" b="43180"/>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25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ADBD82" id="Line 16" o:spid="_x0000_s1026" style="position:absolute;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90pt,5.2pt" to="90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jZlKAIAAEoEAAAOAAAAZHJzL2Uyb0RvYy54bWysVE2P2jAQvVfqf7B8h3w0sBARVhWBXmgX&#10;abc/wNgOserYlm0IqOp/79gButteqqoczNieefPmzTiLx3Mn0YlbJ7SqcDZOMeKKaibUocJfXzaj&#10;GUbOE8WI1IpX+MIdfly+f7foTclz3WrJuEUAolzZmwq33psySRxteUfcWBuu4LLRtiMetvaQMEt6&#10;QO9kkqfpNOm1ZcZqyp2D03q4xMuI3zSc+qemcdwjWWHg5uNq47oPa7JckPJgiWkFvdIg/8CiI0JB&#10;0jtUTTxBRyv+gOoEtdrpxo+p7hLdNILyWANUk6W/VfPcEsNjLSCOM3eZ3P+DpV9OO4sEg95hpEgH&#10;LdoKxVE2DdL0xpXgsVI7G4qjZ/Vstpp+c0jpVUvUgUeKLxcDcVmISN6EhI0zkGDff9YMfMjR66jT&#10;ubFdgAQF0Dm243JvBz97RIdDCqd5kU8eYqcSUt7ijHX+E9cdCkaFJXCOuOS0dT7wIOXNJaRReiOk&#10;jM2WCvUVnk/ySQxwWgoWLoObs4f9Slp0ImFc4i8WBTev3aw+KhbBWk7Y+mp7IiTYyEc1vBWgj+Q4&#10;ZOs4w0hyeCHBGuhJFTJCrUD4ag0T832eztez9awYFfl0PSrSuh593KyK0XSTPUzqD/VqVWc/Avms&#10;KFvBGFeB/216s+LvpuP6joa5u8/vXajkLXpUFMje/iPp2OzQ32FS9ppddjZUF/oOAxudr48rvIjX&#10;++j16xOw/AkAAP//AwBQSwMEFAAGAAgAAAAhAFmhMk/eAAAACQEAAA8AAABkcnMvZG93bnJldi54&#10;bWxMj0FPwzAMhe9I/IfISNxYMjRNUdd0QkjjsgHahtC4ZY1pKxqnatKt/Hs8LnDzs5+ev5cvR9+K&#10;E/axCWRgOlEgkMrgGqoMvO1XdxpETJacbQOhgW+MsCyur3KbuXCmLZ52qRIcQjGzBuqUukzKWNbo&#10;bZyEDolvn6H3NrHsK+l6e+Zw38p7pebS24b4Q207fKyx/NoN3sB2s1rr9/Uwlv3H0/Rl/7p5PkRt&#10;zO3N+LAAkXBMf2a44DM6FMx0DAO5KFrWWnGXxIOagbgYfhdHAzM9B1nk8n+D4gcAAP//AwBQSwEC&#10;LQAUAAYACAAAACEAtoM4kv4AAADhAQAAEwAAAAAAAAAAAAAAAAAAAAAAW0NvbnRlbnRfVHlwZXNd&#10;LnhtbFBLAQItABQABgAIAAAAIQA4/SH/1gAAAJQBAAALAAAAAAAAAAAAAAAAAC8BAABfcmVscy8u&#10;cmVsc1BLAQItABQABgAIAAAAIQDgdjZlKAIAAEoEAAAOAAAAAAAAAAAAAAAAAC4CAABkcnMvZTJv&#10;RG9jLnhtbFBLAQItABQABgAIAAAAIQBZoTJP3gAAAAkBAAAPAAAAAAAAAAAAAAAAAIIEAABkcnMv&#10;ZG93bnJldi54bWxQSwUGAAAAAAQABADzAAAAjQUAAAAA&#10;">
                <v:stroke endarrow="block"/>
              </v:line>
            </w:pict>
          </mc:Fallback>
        </mc:AlternateContent>
      </w:r>
    </w:p>
    <w:p w:rsidR="00822D05" w:rsidRDefault="00822D05" w:rsidP="00FD2464">
      <w:pPr>
        <w:widowControl w:val="0"/>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822D05" w:rsidRPr="00AC6F87" w:rsidTr="00AC6F87">
        <w:trPr>
          <w:trHeight w:val="1068"/>
        </w:trPr>
        <w:tc>
          <w:tcPr>
            <w:tcW w:w="9944" w:type="dxa"/>
          </w:tcPr>
          <w:p w:rsidR="00822D05" w:rsidRPr="00AC6F87" w:rsidRDefault="00822D05" w:rsidP="00AC6F87">
            <w:pPr>
              <w:widowControl w:val="0"/>
              <w:jc w:val="center"/>
              <w:rPr>
                <w:bCs/>
                <w:color w:val="000000"/>
                <w:sz w:val="22"/>
                <w:szCs w:val="22"/>
              </w:rPr>
            </w:pPr>
            <w:r w:rsidRPr="00AC6F87">
              <w:rPr>
                <w:bCs/>
                <w:color w:val="000000"/>
                <w:sz w:val="22"/>
                <w:szCs w:val="22"/>
              </w:rPr>
              <w:t xml:space="preserve">Оформление и выдача постановления администрации СП </w:t>
            </w:r>
            <w:r w:rsidR="004F74B2">
              <w:rPr>
                <w:bCs/>
                <w:color w:val="000000"/>
                <w:sz w:val="22"/>
                <w:szCs w:val="22"/>
              </w:rPr>
              <w:t>Кальтяевский</w:t>
            </w:r>
            <w:r w:rsidRPr="00AC6F87">
              <w:rPr>
                <w:bCs/>
                <w:color w:val="000000"/>
                <w:sz w:val="22"/>
                <w:szCs w:val="22"/>
              </w:rPr>
              <w:t xml:space="preserve"> сельсовет о признании гражданина (членов его семьи) малоимущим в целях принятия его на учет в качестве  нуждающегося в жилых помещениях</w:t>
            </w:r>
          </w:p>
          <w:p w:rsidR="00822D05" w:rsidRPr="00AC6F87" w:rsidRDefault="00822D05" w:rsidP="00AC6F87">
            <w:pPr>
              <w:widowControl w:val="0"/>
              <w:rPr>
                <w:bCs/>
                <w:color w:val="000000"/>
                <w:sz w:val="22"/>
                <w:szCs w:val="22"/>
              </w:rPr>
            </w:pPr>
          </w:p>
        </w:tc>
      </w:tr>
    </w:tbl>
    <w:p w:rsidR="00FD2464" w:rsidRPr="00822D05" w:rsidRDefault="00FD2464" w:rsidP="00FD2464">
      <w:pPr>
        <w:widowControl w:val="0"/>
        <w:jc w:val="center"/>
        <w:rPr>
          <w:bCs/>
          <w:color w:val="000000"/>
        </w:rPr>
      </w:pPr>
    </w:p>
    <w:p w:rsidR="00FD2464" w:rsidRDefault="00FD2464" w:rsidP="00FD2464">
      <w:pPr>
        <w:widowControl w:val="0"/>
        <w:jc w:val="center"/>
        <w:rPr>
          <w:b/>
          <w:bCs/>
          <w:color w:val="000000"/>
        </w:rPr>
      </w:pPr>
    </w:p>
    <w:p w:rsidR="00FD2464" w:rsidRDefault="00FD2464" w:rsidP="00FD2464">
      <w:pPr>
        <w:widowControl w:val="0"/>
        <w:jc w:val="center"/>
        <w:rPr>
          <w:b/>
          <w:bCs/>
          <w:color w:val="000000"/>
        </w:rPr>
      </w:pPr>
    </w:p>
    <w:sectPr w:rsidR="00FD2464" w:rsidSect="00417ACB">
      <w:type w:val="continuous"/>
      <w:pgSz w:w="11907" w:h="16840" w:code="9"/>
      <w:pgMar w:top="1134" w:right="851" w:bottom="993"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02E5E"/>
    <w:multiLevelType w:val="multilevel"/>
    <w:tmpl w:val="F468C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F3405B"/>
    <w:multiLevelType w:val="multilevel"/>
    <w:tmpl w:val="43BC1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E45C60"/>
    <w:multiLevelType w:val="hybridMultilevel"/>
    <w:tmpl w:val="FABEDAF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32661E15"/>
    <w:multiLevelType w:val="hybridMultilevel"/>
    <w:tmpl w:val="41A60FAC"/>
    <w:lvl w:ilvl="0" w:tplc="6856208E">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 w15:restartNumberingAfterBreak="0">
    <w:nsid w:val="479C7490"/>
    <w:multiLevelType w:val="multilevel"/>
    <w:tmpl w:val="F5A44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7B278D"/>
    <w:multiLevelType w:val="hybridMultilevel"/>
    <w:tmpl w:val="AFE804EE"/>
    <w:lvl w:ilvl="0" w:tplc="5D6425FC">
      <w:start w:val="1"/>
      <w:numFmt w:val="decimal"/>
      <w:lvlText w:val="%1."/>
      <w:lvlJc w:val="left"/>
      <w:pPr>
        <w:tabs>
          <w:tab w:val="num" w:pos="1725"/>
        </w:tabs>
        <w:ind w:left="1725" w:hanging="1005"/>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9A4"/>
    <w:rsid w:val="00055593"/>
    <w:rsid w:val="000627C6"/>
    <w:rsid w:val="00070E99"/>
    <w:rsid w:val="00087918"/>
    <w:rsid w:val="00092552"/>
    <w:rsid w:val="000E6BFB"/>
    <w:rsid w:val="000E6D50"/>
    <w:rsid w:val="001035D7"/>
    <w:rsid w:val="00106CCF"/>
    <w:rsid w:val="00117199"/>
    <w:rsid w:val="001539C4"/>
    <w:rsid w:val="001649F2"/>
    <w:rsid w:val="00197082"/>
    <w:rsid w:val="001C47D5"/>
    <w:rsid w:val="001E7F70"/>
    <w:rsid w:val="001F587E"/>
    <w:rsid w:val="002028EA"/>
    <w:rsid w:val="00206C95"/>
    <w:rsid w:val="00237796"/>
    <w:rsid w:val="002817D4"/>
    <w:rsid w:val="00282D16"/>
    <w:rsid w:val="002A7F61"/>
    <w:rsid w:val="002D4CAF"/>
    <w:rsid w:val="003060F3"/>
    <w:rsid w:val="003100D9"/>
    <w:rsid w:val="0032566D"/>
    <w:rsid w:val="0034307E"/>
    <w:rsid w:val="00356F24"/>
    <w:rsid w:val="00362F45"/>
    <w:rsid w:val="00394B21"/>
    <w:rsid w:val="003951DA"/>
    <w:rsid w:val="00396F56"/>
    <w:rsid w:val="003D68B3"/>
    <w:rsid w:val="003E4FA1"/>
    <w:rsid w:val="00417ACB"/>
    <w:rsid w:val="0049155C"/>
    <w:rsid w:val="004C0C51"/>
    <w:rsid w:val="004D675F"/>
    <w:rsid w:val="004E4D7E"/>
    <w:rsid w:val="004F74B2"/>
    <w:rsid w:val="005461B2"/>
    <w:rsid w:val="005555F0"/>
    <w:rsid w:val="00582845"/>
    <w:rsid w:val="00593467"/>
    <w:rsid w:val="005B301E"/>
    <w:rsid w:val="005B5FD2"/>
    <w:rsid w:val="005C2BDB"/>
    <w:rsid w:val="005E1633"/>
    <w:rsid w:val="005E1649"/>
    <w:rsid w:val="005F546B"/>
    <w:rsid w:val="006049A4"/>
    <w:rsid w:val="006069F9"/>
    <w:rsid w:val="00610A95"/>
    <w:rsid w:val="00631CF3"/>
    <w:rsid w:val="00650088"/>
    <w:rsid w:val="0065153A"/>
    <w:rsid w:val="0065424C"/>
    <w:rsid w:val="0067654C"/>
    <w:rsid w:val="006B1ABC"/>
    <w:rsid w:val="006C6E11"/>
    <w:rsid w:val="006D3E71"/>
    <w:rsid w:val="006F7279"/>
    <w:rsid w:val="0070356D"/>
    <w:rsid w:val="00797D43"/>
    <w:rsid w:val="007D13C8"/>
    <w:rsid w:val="007D3B35"/>
    <w:rsid w:val="007F3A28"/>
    <w:rsid w:val="00807E11"/>
    <w:rsid w:val="00822D05"/>
    <w:rsid w:val="00844702"/>
    <w:rsid w:val="00854458"/>
    <w:rsid w:val="00860B4F"/>
    <w:rsid w:val="008662D5"/>
    <w:rsid w:val="008714AA"/>
    <w:rsid w:val="00883D3E"/>
    <w:rsid w:val="008841CC"/>
    <w:rsid w:val="008E620B"/>
    <w:rsid w:val="008F5D0A"/>
    <w:rsid w:val="009339AA"/>
    <w:rsid w:val="00962FA5"/>
    <w:rsid w:val="009938D4"/>
    <w:rsid w:val="009970C7"/>
    <w:rsid w:val="009A226D"/>
    <w:rsid w:val="009F764E"/>
    <w:rsid w:val="00A23261"/>
    <w:rsid w:val="00A303E3"/>
    <w:rsid w:val="00A34DA5"/>
    <w:rsid w:val="00A42CF2"/>
    <w:rsid w:val="00AA253B"/>
    <w:rsid w:val="00AB3746"/>
    <w:rsid w:val="00AC6F87"/>
    <w:rsid w:val="00B409B3"/>
    <w:rsid w:val="00BB45D1"/>
    <w:rsid w:val="00C1107A"/>
    <w:rsid w:val="00C126ED"/>
    <w:rsid w:val="00C3372C"/>
    <w:rsid w:val="00C53A3C"/>
    <w:rsid w:val="00CC2727"/>
    <w:rsid w:val="00D152A3"/>
    <w:rsid w:val="00D34327"/>
    <w:rsid w:val="00D37217"/>
    <w:rsid w:val="00D7471A"/>
    <w:rsid w:val="00D80163"/>
    <w:rsid w:val="00DA2744"/>
    <w:rsid w:val="00DD5330"/>
    <w:rsid w:val="00DE3170"/>
    <w:rsid w:val="00E0538B"/>
    <w:rsid w:val="00E10AEE"/>
    <w:rsid w:val="00E15C6A"/>
    <w:rsid w:val="00E631B1"/>
    <w:rsid w:val="00E6478A"/>
    <w:rsid w:val="00EC2F48"/>
    <w:rsid w:val="00EC3A87"/>
    <w:rsid w:val="00F0768F"/>
    <w:rsid w:val="00F07C91"/>
    <w:rsid w:val="00F1393E"/>
    <w:rsid w:val="00F2352E"/>
    <w:rsid w:val="00F55C9F"/>
    <w:rsid w:val="00F6499A"/>
    <w:rsid w:val="00F66850"/>
    <w:rsid w:val="00F96FF1"/>
    <w:rsid w:val="00FD2464"/>
    <w:rsid w:val="00FE5A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3B6EB"/>
  <w15:docId w15:val="{5411C88D-9D0D-4324-874F-4DC1A1804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4702"/>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тиль"/>
    <w:uiPriority w:val="99"/>
    <w:rsid w:val="00D34327"/>
    <w:pPr>
      <w:widowControl w:val="0"/>
      <w:autoSpaceDE w:val="0"/>
      <w:autoSpaceDN w:val="0"/>
      <w:adjustRightInd w:val="0"/>
    </w:pPr>
    <w:rPr>
      <w:rFonts w:ascii="Arial" w:hAnsi="Arial" w:cs="Arial"/>
      <w:sz w:val="24"/>
      <w:szCs w:val="24"/>
    </w:rPr>
  </w:style>
  <w:style w:type="paragraph" w:styleId="a4">
    <w:name w:val="Balloon Text"/>
    <w:basedOn w:val="a"/>
    <w:link w:val="a5"/>
    <w:uiPriority w:val="99"/>
    <w:semiHidden/>
    <w:rsid w:val="009339AA"/>
    <w:rPr>
      <w:rFonts w:ascii="Tahoma" w:hAnsi="Tahoma" w:cs="Tahoma"/>
      <w:sz w:val="16"/>
      <w:szCs w:val="16"/>
    </w:rPr>
  </w:style>
  <w:style w:type="character" w:customStyle="1" w:styleId="a5">
    <w:name w:val="Текст выноски Знак"/>
    <w:basedOn w:val="a0"/>
    <w:link w:val="a4"/>
    <w:uiPriority w:val="99"/>
    <w:semiHidden/>
    <w:locked/>
    <w:rsid w:val="00D34327"/>
    <w:rPr>
      <w:rFonts w:ascii="Tahoma" w:hAnsi="Tahoma" w:cs="Tahoma"/>
      <w:sz w:val="16"/>
      <w:szCs w:val="16"/>
    </w:rPr>
  </w:style>
  <w:style w:type="paragraph" w:customStyle="1" w:styleId="1">
    <w:name w:val="Знак Знак1 Знак Знак Знак Знак"/>
    <w:basedOn w:val="a"/>
    <w:uiPriority w:val="99"/>
    <w:rsid w:val="00E15C6A"/>
    <w:pPr>
      <w:spacing w:after="160" w:line="240" w:lineRule="exact"/>
    </w:pPr>
    <w:rPr>
      <w:rFonts w:ascii="Verdana" w:hAnsi="Verdana" w:cs="Verdana"/>
      <w:sz w:val="20"/>
      <w:szCs w:val="20"/>
      <w:lang w:val="en-US" w:eastAsia="en-US"/>
    </w:rPr>
  </w:style>
  <w:style w:type="paragraph" w:customStyle="1" w:styleId="ConsPlusNormal">
    <w:name w:val="ConsPlusNormal"/>
    <w:rsid w:val="009938D4"/>
    <w:pPr>
      <w:widowControl w:val="0"/>
      <w:autoSpaceDE w:val="0"/>
      <w:autoSpaceDN w:val="0"/>
      <w:adjustRightInd w:val="0"/>
      <w:ind w:firstLine="720"/>
    </w:pPr>
    <w:rPr>
      <w:rFonts w:ascii="Arial" w:hAnsi="Arial" w:cs="Arial"/>
    </w:rPr>
  </w:style>
  <w:style w:type="paragraph" w:customStyle="1" w:styleId="ConsPlusTitle">
    <w:name w:val="ConsPlusTitle"/>
    <w:rsid w:val="002028EA"/>
    <w:pPr>
      <w:widowControl w:val="0"/>
      <w:autoSpaceDE w:val="0"/>
      <w:autoSpaceDN w:val="0"/>
      <w:adjustRightInd w:val="0"/>
    </w:pPr>
    <w:rPr>
      <w:rFonts w:ascii="Arial" w:hAnsi="Arial" w:cs="Arial"/>
      <w:b/>
      <w:bCs/>
    </w:rPr>
  </w:style>
  <w:style w:type="character" w:styleId="a6">
    <w:name w:val="Hyperlink"/>
    <w:basedOn w:val="a0"/>
    <w:uiPriority w:val="99"/>
    <w:rsid w:val="002028EA"/>
    <w:rPr>
      <w:rFonts w:cs="Times New Roman"/>
      <w:color w:val="0000FF"/>
      <w:u w:val="single"/>
    </w:rPr>
  </w:style>
  <w:style w:type="table" w:styleId="a7">
    <w:name w:val="Table Grid"/>
    <w:basedOn w:val="a1"/>
    <w:uiPriority w:val="59"/>
    <w:rsid w:val="00822D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E6478A"/>
    <w:rPr>
      <w:rFonts w:ascii="Calibri" w:eastAsia="Calibri" w:hAnsi="Calibri"/>
      <w:sz w:val="22"/>
      <w:szCs w:val="22"/>
      <w:lang w:eastAsia="en-US"/>
    </w:rPr>
  </w:style>
  <w:style w:type="paragraph" w:styleId="a9">
    <w:name w:val="Normal (Web)"/>
    <w:basedOn w:val="a"/>
    <w:uiPriority w:val="99"/>
    <w:unhideWhenUsed/>
    <w:rsid w:val="00106CCF"/>
    <w:pPr>
      <w:spacing w:before="100" w:beforeAutospacing="1" w:after="100" w:afterAutospacing="1"/>
    </w:pPr>
  </w:style>
  <w:style w:type="character" w:customStyle="1" w:styleId="apple-converted-space">
    <w:name w:val="apple-converted-space"/>
    <w:basedOn w:val="a0"/>
    <w:rsid w:val="00106CCF"/>
  </w:style>
  <w:style w:type="paragraph" w:styleId="aa">
    <w:name w:val="Body Text"/>
    <w:basedOn w:val="a"/>
    <w:link w:val="ab"/>
    <w:rsid w:val="00106CCF"/>
    <w:pPr>
      <w:autoSpaceDE w:val="0"/>
      <w:autoSpaceDN w:val="0"/>
      <w:jc w:val="center"/>
    </w:pPr>
    <w:rPr>
      <w:sz w:val="28"/>
      <w:szCs w:val="16"/>
    </w:rPr>
  </w:style>
  <w:style w:type="character" w:customStyle="1" w:styleId="ab">
    <w:name w:val="Основной текст Знак"/>
    <w:basedOn w:val="a0"/>
    <w:link w:val="aa"/>
    <w:rsid w:val="00106CCF"/>
    <w:rPr>
      <w:sz w:val="28"/>
      <w:szCs w:val="16"/>
    </w:rPr>
  </w:style>
  <w:style w:type="paragraph" w:styleId="2">
    <w:name w:val="Body Text Indent 2"/>
    <w:basedOn w:val="a"/>
    <w:link w:val="20"/>
    <w:uiPriority w:val="99"/>
    <w:unhideWhenUsed/>
    <w:rsid w:val="00106CCF"/>
    <w:pPr>
      <w:spacing w:after="120" w:line="480" w:lineRule="auto"/>
      <w:ind w:left="283"/>
    </w:pPr>
    <w:rPr>
      <w:rFonts w:eastAsia="Calibri"/>
      <w:sz w:val="28"/>
      <w:szCs w:val="22"/>
      <w:lang w:eastAsia="en-US"/>
    </w:rPr>
  </w:style>
  <w:style w:type="character" w:customStyle="1" w:styleId="20">
    <w:name w:val="Основной текст с отступом 2 Знак"/>
    <w:basedOn w:val="a0"/>
    <w:link w:val="2"/>
    <w:uiPriority w:val="99"/>
    <w:rsid w:val="00106CCF"/>
    <w:rPr>
      <w:rFonts w:eastAsia="Calibri"/>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3213312">
      <w:marLeft w:val="0"/>
      <w:marRight w:val="0"/>
      <w:marTop w:val="0"/>
      <w:marBottom w:val="0"/>
      <w:divBdr>
        <w:top w:val="none" w:sz="0" w:space="0" w:color="auto"/>
        <w:left w:val="none" w:sz="0" w:space="0" w:color="auto"/>
        <w:bottom w:val="none" w:sz="0" w:space="0" w:color="auto"/>
        <w:right w:val="none" w:sz="0" w:space="0" w:color="auto"/>
      </w:divBdr>
    </w:div>
    <w:div w:id="138321331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ltautat@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consultantplus://offline/main?base=RLAW140;n=67655;fld=134"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main?base=LAW;n=117057;fld=134" TargetMode="External"/><Relationship Id="rId11" Type="http://schemas.openxmlformats.org/officeDocument/2006/relationships/hyperlink" Target="consultantplus://offline/main?base=MOB;n=132063;fld=134;dst=100116" TargetMode="External"/><Relationship Id="rId5" Type="http://schemas.openxmlformats.org/officeDocument/2006/relationships/webSettings" Target="webSettings.xml"/><Relationship Id="rId10" Type="http://schemas.openxmlformats.org/officeDocument/2006/relationships/hyperlink" Target="mailto:kaltautat@mail.ru" TargetMode="External"/><Relationship Id="rId4" Type="http://schemas.openxmlformats.org/officeDocument/2006/relationships/settings" Target="settings.xml"/><Relationship Id="rId9" Type="http://schemas.openxmlformats.org/officeDocument/2006/relationships/hyperlink" Target="http://kaltjaev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7AB1FB-83BC-4BEA-A177-99FD414F4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8255</Words>
  <Characters>47054</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БАШҠОРТОСТАН РЕСПУБЛИКАҺЫ</vt:lpstr>
    </vt:vector>
  </TitlesOfParts>
  <Company/>
  <LinksUpToDate>false</LinksUpToDate>
  <CharactersWithSpaces>55199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БАШҠОРТОСТАН РЕСПУБЛИКАҺЫ</dc:title>
  <dc:creator>user</dc:creator>
  <cp:lastModifiedBy>Управделами</cp:lastModifiedBy>
  <cp:revision>3</cp:revision>
  <cp:lastPrinted>2023-05-02T10:36:00Z</cp:lastPrinted>
  <dcterms:created xsi:type="dcterms:W3CDTF">2023-05-02T10:33:00Z</dcterms:created>
  <dcterms:modified xsi:type="dcterms:W3CDTF">2023-05-02T10:36:00Z</dcterms:modified>
</cp:coreProperties>
</file>